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C74" w:rsidRPr="00D20D87" w:rsidRDefault="006E7685" w:rsidP="00D20D87">
      <w:pPr>
        <w:jc w:val="center"/>
        <w:rPr>
          <w:rFonts w:ascii="Arial" w:hAnsi="Arial"/>
          <w:b/>
          <w:noProof/>
          <w:spacing w:val="20"/>
          <w:sz w:val="38"/>
          <w:szCs w:val="44"/>
        </w:rPr>
      </w:pPr>
      <w:r>
        <w:rPr>
          <w:rFonts w:ascii="Arial" w:hAnsi="Arial"/>
          <w:b/>
          <w:noProof/>
          <w:spacing w:val="20"/>
          <w:sz w:val="38"/>
          <w:szCs w:val="44"/>
        </w:rPr>
        <w:drawing>
          <wp:inline distT="0" distB="0" distL="0" distR="0">
            <wp:extent cx="429895" cy="532130"/>
            <wp:effectExtent l="0" t="0" r="8255" b="1270"/>
            <wp:docPr id="1" name="Рисунок 1"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29895" cy="532130"/>
                    </a:xfrm>
                    <a:prstGeom prst="rect">
                      <a:avLst/>
                    </a:prstGeom>
                    <a:noFill/>
                    <a:ln>
                      <a:noFill/>
                    </a:ln>
                  </pic:spPr>
                </pic:pic>
              </a:graphicData>
            </a:graphic>
          </wp:inline>
        </w:drawing>
      </w:r>
    </w:p>
    <w:p w:rsidR="000E7C74" w:rsidRPr="00D20D87" w:rsidRDefault="000E7C74" w:rsidP="00D20D87">
      <w:pPr>
        <w:jc w:val="center"/>
        <w:rPr>
          <w:rFonts w:ascii="Arial" w:hAnsi="Arial" w:cs="Arial"/>
          <w:b/>
          <w:bCs/>
          <w:noProof/>
          <w:spacing w:val="20"/>
          <w:sz w:val="38"/>
          <w:szCs w:val="38"/>
        </w:rPr>
      </w:pPr>
    </w:p>
    <w:p w:rsidR="000E7C74" w:rsidRPr="00D20D87" w:rsidRDefault="000E7C74" w:rsidP="00D20D87">
      <w:pPr>
        <w:jc w:val="center"/>
        <w:rPr>
          <w:rFonts w:ascii="Arial" w:hAnsi="Arial" w:cs="Arial"/>
          <w:b/>
          <w:bCs/>
          <w:sz w:val="24"/>
          <w:szCs w:val="24"/>
        </w:rPr>
      </w:pPr>
      <w:r w:rsidRPr="00D20D87">
        <w:rPr>
          <w:rFonts w:ascii="Arial" w:hAnsi="Arial" w:cs="Arial"/>
          <w:b/>
          <w:bCs/>
          <w:sz w:val="24"/>
          <w:szCs w:val="24"/>
        </w:rPr>
        <w:t>ДУМА  ВЕРХНЕКЕТСКОГО  РАЙОНА</w:t>
      </w:r>
    </w:p>
    <w:p w:rsidR="000E7C74" w:rsidRPr="00D20D87" w:rsidRDefault="000E7C74" w:rsidP="00D20D87">
      <w:pPr>
        <w:jc w:val="center"/>
        <w:rPr>
          <w:rFonts w:ascii="Arial" w:hAnsi="Arial" w:cs="Arial"/>
          <w:b/>
          <w:bCs/>
          <w:sz w:val="24"/>
          <w:szCs w:val="24"/>
        </w:rPr>
      </w:pPr>
    </w:p>
    <w:p w:rsidR="000E7C74" w:rsidRPr="00D20D87" w:rsidRDefault="000E7C74" w:rsidP="00D20D87">
      <w:pPr>
        <w:jc w:val="center"/>
        <w:rPr>
          <w:rFonts w:ascii="Arial" w:hAnsi="Arial" w:cs="Arial"/>
          <w:b/>
          <w:bCs/>
          <w:sz w:val="24"/>
          <w:szCs w:val="24"/>
        </w:rPr>
      </w:pPr>
      <w:r w:rsidRPr="00D20D87">
        <w:rPr>
          <w:rFonts w:ascii="Arial" w:hAnsi="Arial" w:cs="Arial"/>
          <w:b/>
          <w:bCs/>
          <w:sz w:val="24"/>
          <w:szCs w:val="24"/>
        </w:rPr>
        <w:t xml:space="preserve">  РЕШЕНИЕ</w:t>
      </w:r>
      <w:r w:rsidR="007707F8">
        <w:rPr>
          <w:rFonts w:ascii="Arial" w:hAnsi="Arial" w:cs="Arial"/>
          <w:b/>
          <w:bCs/>
          <w:sz w:val="24"/>
          <w:szCs w:val="24"/>
        </w:rPr>
        <w:t>(проект)</w:t>
      </w:r>
      <w:r w:rsidRPr="00D20D87">
        <w:rPr>
          <w:rFonts w:ascii="Arial" w:hAnsi="Arial" w:cs="Arial"/>
          <w:b/>
          <w:bCs/>
          <w:sz w:val="24"/>
          <w:szCs w:val="24"/>
        </w:rPr>
        <w:t xml:space="preserve">  </w:t>
      </w:r>
    </w:p>
    <w:p w:rsidR="000E7C74" w:rsidRPr="00D20D87" w:rsidRDefault="000E7C74" w:rsidP="00D20D87">
      <w:pPr>
        <w:rPr>
          <w:rFonts w:ascii="Arial" w:hAnsi="Arial" w:cs="Arial"/>
          <w:b/>
          <w:bCs/>
          <w:sz w:val="24"/>
          <w:szCs w:val="24"/>
        </w:rPr>
      </w:pPr>
    </w:p>
    <w:p w:rsidR="000E7C74" w:rsidRPr="00D20D87" w:rsidRDefault="000E7C74" w:rsidP="00D20D87">
      <w:pPr>
        <w:rPr>
          <w:rFonts w:ascii="Arial" w:hAnsi="Arial" w:cs="Arial"/>
          <w:b/>
          <w:bCs/>
          <w:sz w:val="24"/>
          <w:szCs w:val="24"/>
        </w:rPr>
      </w:pPr>
      <w:r w:rsidRPr="00D20D87">
        <w:rPr>
          <w:rFonts w:ascii="Arial" w:hAnsi="Arial" w:cs="Arial"/>
          <w:b/>
          <w:bCs/>
          <w:sz w:val="24"/>
          <w:szCs w:val="24"/>
        </w:rPr>
        <w:t>№</w:t>
      </w:r>
      <w:r w:rsidR="00471509">
        <w:rPr>
          <w:rFonts w:ascii="Arial" w:hAnsi="Arial" w:cs="Arial"/>
          <w:b/>
          <w:bCs/>
          <w:sz w:val="24"/>
          <w:szCs w:val="24"/>
        </w:rPr>
        <w:t xml:space="preserve"> </w:t>
      </w:r>
      <w:r w:rsidR="007707F8">
        <w:rPr>
          <w:rFonts w:ascii="Arial" w:hAnsi="Arial" w:cs="Arial"/>
          <w:b/>
          <w:bCs/>
          <w:sz w:val="24"/>
          <w:szCs w:val="24"/>
        </w:rPr>
        <w:t xml:space="preserve">    </w:t>
      </w:r>
      <w:r w:rsidR="00471509">
        <w:rPr>
          <w:rFonts w:ascii="Arial" w:hAnsi="Arial" w:cs="Arial"/>
          <w:b/>
          <w:bCs/>
          <w:sz w:val="24"/>
          <w:szCs w:val="24"/>
        </w:rPr>
        <w:t xml:space="preserve"> </w:t>
      </w:r>
      <w:r w:rsidRPr="00D20D87">
        <w:rPr>
          <w:rFonts w:ascii="Arial" w:hAnsi="Arial" w:cs="Arial"/>
          <w:b/>
          <w:bCs/>
          <w:sz w:val="24"/>
          <w:szCs w:val="24"/>
        </w:rPr>
        <w:t xml:space="preserve">от  </w:t>
      </w:r>
      <w:r w:rsidR="007707F8">
        <w:rPr>
          <w:rFonts w:ascii="Arial" w:hAnsi="Arial" w:cs="Arial"/>
          <w:b/>
          <w:bCs/>
          <w:sz w:val="24"/>
          <w:szCs w:val="24"/>
        </w:rPr>
        <w:t xml:space="preserve">    </w:t>
      </w:r>
      <w:r w:rsidRPr="00D20D87">
        <w:rPr>
          <w:rFonts w:ascii="Arial" w:hAnsi="Arial" w:cs="Arial"/>
          <w:b/>
          <w:bCs/>
          <w:sz w:val="24"/>
          <w:szCs w:val="24"/>
        </w:rPr>
        <w:t>.</w:t>
      </w:r>
      <w:r w:rsidR="00471509">
        <w:rPr>
          <w:rFonts w:ascii="Arial" w:hAnsi="Arial" w:cs="Arial"/>
          <w:b/>
          <w:bCs/>
          <w:sz w:val="24"/>
          <w:szCs w:val="24"/>
        </w:rPr>
        <w:t>0</w:t>
      </w:r>
      <w:r w:rsidR="007707F8">
        <w:rPr>
          <w:rFonts w:ascii="Arial" w:hAnsi="Arial" w:cs="Arial"/>
          <w:b/>
          <w:bCs/>
          <w:sz w:val="24"/>
          <w:szCs w:val="24"/>
        </w:rPr>
        <w:t>6</w:t>
      </w:r>
      <w:r w:rsidRPr="00D20D87">
        <w:rPr>
          <w:rFonts w:ascii="Arial" w:hAnsi="Arial" w:cs="Arial"/>
          <w:b/>
          <w:bCs/>
          <w:sz w:val="24"/>
          <w:szCs w:val="24"/>
        </w:rPr>
        <w:t>.20</w:t>
      </w:r>
      <w:r w:rsidR="007707F8">
        <w:rPr>
          <w:rFonts w:ascii="Arial" w:hAnsi="Arial" w:cs="Arial"/>
          <w:b/>
          <w:bCs/>
          <w:sz w:val="24"/>
          <w:szCs w:val="24"/>
        </w:rPr>
        <w:t>20</w:t>
      </w:r>
      <w:r w:rsidRPr="00D20D87">
        <w:rPr>
          <w:rFonts w:ascii="Arial" w:hAnsi="Arial" w:cs="Arial"/>
          <w:b/>
          <w:bCs/>
          <w:sz w:val="24"/>
          <w:szCs w:val="24"/>
        </w:rPr>
        <w:tab/>
      </w:r>
      <w:r w:rsidRPr="00D20D87">
        <w:rPr>
          <w:rFonts w:ascii="Arial" w:hAnsi="Arial" w:cs="Arial"/>
          <w:b/>
          <w:bCs/>
          <w:sz w:val="24"/>
          <w:szCs w:val="24"/>
        </w:rPr>
        <w:tab/>
      </w:r>
      <w:r w:rsidRPr="00D20D87">
        <w:rPr>
          <w:rFonts w:ascii="Arial" w:hAnsi="Arial" w:cs="Arial"/>
          <w:b/>
          <w:bCs/>
          <w:sz w:val="24"/>
          <w:szCs w:val="24"/>
        </w:rPr>
        <w:tab/>
      </w:r>
      <w:r w:rsidRPr="00D20D87">
        <w:rPr>
          <w:rFonts w:ascii="Arial" w:hAnsi="Arial" w:cs="Arial"/>
          <w:b/>
          <w:bCs/>
          <w:sz w:val="24"/>
          <w:szCs w:val="24"/>
        </w:rPr>
        <w:tab/>
      </w:r>
      <w:r w:rsidRPr="00D20D87">
        <w:rPr>
          <w:rFonts w:ascii="Arial" w:hAnsi="Arial" w:cs="Arial"/>
          <w:b/>
          <w:bCs/>
          <w:sz w:val="24"/>
          <w:szCs w:val="24"/>
        </w:rPr>
        <w:tab/>
      </w:r>
      <w:r w:rsidRPr="00D20D87">
        <w:rPr>
          <w:rFonts w:ascii="Arial" w:hAnsi="Arial" w:cs="Arial"/>
          <w:b/>
          <w:bCs/>
          <w:sz w:val="24"/>
          <w:szCs w:val="24"/>
        </w:rPr>
        <w:tab/>
      </w:r>
      <w:r w:rsidR="00471509">
        <w:rPr>
          <w:rFonts w:ascii="Arial" w:hAnsi="Arial" w:cs="Arial"/>
          <w:b/>
          <w:bCs/>
          <w:sz w:val="22"/>
          <w:szCs w:val="22"/>
        </w:rPr>
        <w:t xml:space="preserve">               </w:t>
      </w:r>
      <w:r w:rsidR="00471509">
        <w:rPr>
          <w:rFonts w:ascii="Arial" w:hAnsi="Arial" w:cs="Arial"/>
          <w:b/>
          <w:bCs/>
          <w:sz w:val="22"/>
          <w:szCs w:val="22"/>
        </w:rPr>
        <w:tab/>
        <w:t xml:space="preserve">    </w:t>
      </w:r>
      <w:proofErr w:type="spellStart"/>
      <w:r w:rsidRPr="00D20D87">
        <w:rPr>
          <w:rFonts w:ascii="Arial" w:hAnsi="Arial" w:cs="Arial"/>
          <w:sz w:val="18"/>
          <w:szCs w:val="18"/>
        </w:rPr>
        <w:t>р.п</w:t>
      </w:r>
      <w:proofErr w:type="spellEnd"/>
      <w:r w:rsidRPr="00D20D87">
        <w:rPr>
          <w:rFonts w:ascii="Arial" w:hAnsi="Arial" w:cs="Arial"/>
          <w:sz w:val="18"/>
          <w:szCs w:val="18"/>
        </w:rPr>
        <w:t>. Белый  Яр</w:t>
      </w:r>
    </w:p>
    <w:p w:rsidR="000E7C74" w:rsidRPr="00D20D87" w:rsidRDefault="000E7C74" w:rsidP="00D20D87">
      <w:pPr>
        <w:rPr>
          <w:rFonts w:ascii="Arial" w:hAnsi="Arial" w:cs="Arial"/>
          <w:sz w:val="18"/>
          <w:szCs w:val="18"/>
        </w:rPr>
      </w:pPr>
      <w:r w:rsidRPr="00D20D87">
        <w:tab/>
      </w:r>
      <w:r w:rsidRPr="00D20D87">
        <w:tab/>
      </w:r>
      <w:r w:rsidRPr="00D20D87">
        <w:tab/>
      </w:r>
      <w:r w:rsidRPr="00D20D87">
        <w:tab/>
      </w:r>
      <w:r w:rsidRPr="00D20D87">
        <w:tab/>
      </w:r>
      <w:r w:rsidRPr="00D20D87">
        <w:tab/>
      </w:r>
      <w:r w:rsidRPr="00D20D87">
        <w:tab/>
      </w:r>
      <w:r w:rsidRPr="00D20D87">
        <w:tab/>
      </w:r>
      <w:r w:rsidRPr="00D20D87">
        <w:tab/>
      </w:r>
      <w:r w:rsidRPr="00D20D87">
        <w:tab/>
      </w:r>
      <w:r w:rsidRPr="00D20D87">
        <w:rPr>
          <w:sz w:val="18"/>
          <w:szCs w:val="18"/>
        </w:rPr>
        <w:t xml:space="preserve">                   </w:t>
      </w:r>
      <w:r w:rsidRPr="00D20D87">
        <w:rPr>
          <w:rFonts w:ascii="Arial" w:hAnsi="Arial" w:cs="Arial"/>
          <w:sz w:val="18"/>
          <w:szCs w:val="18"/>
        </w:rPr>
        <w:t>ул. Гагарина,</w:t>
      </w:r>
      <w:r w:rsidRPr="00D20D87">
        <w:rPr>
          <w:rFonts w:cs="Arial"/>
          <w:sz w:val="18"/>
          <w:szCs w:val="18"/>
        </w:rPr>
        <w:t xml:space="preserve"> </w:t>
      </w:r>
      <w:r w:rsidRPr="00D20D87">
        <w:rPr>
          <w:rFonts w:ascii="Arial" w:hAnsi="Arial" w:cs="Arial"/>
          <w:sz w:val="18"/>
          <w:szCs w:val="18"/>
        </w:rPr>
        <w:t xml:space="preserve">15  </w:t>
      </w:r>
    </w:p>
    <w:p w:rsidR="000E7C74" w:rsidRPr="00D20D87" w:rsidRDefault="000E7C74" w:rsidP="00D20D87">
      <w:pPr>
        <w:rPr>
          <w:rFonts w:ascii="Arial" w:hAnsi="Arial" w:cs="Arial"/>
          <w:sz w:val="18"/>
          <w:szCs w:val="18"/>
        </w:rPr>
      </w:pPr>
    </w:p>
    <w:p w:rsidR="00943A5B" w:rsidRDefault="000E7C74" w:rsidP="00D20D87">
      <w:pPr>
        <w:rPr>
          <w:rFonts w:ascii="Arial" w:hAnsi="Arial" w:cs="Arial"/>
          <w:b/>
          <w:sz w:val="24"/>
          <w:szCs w:val="24"/>
        </w:rPr>
      </w:pPr>
      <w:r>
        <w:rPr>
          <w:rFonts w:ascii="Arial" w:hAnsi="Arial" w:cs="Arial"/>
          <w:b/>
          <w:sz w:val="24"/>
          <w:szCs w:val="24"/>
        </w:rPr>
        <w:t>О</w:t>
      </w:r>
      <w:r w:rsidR="004E1586">
        <w:rPr>
          <w:rFonts w:ascii="Arial" w:hAnsi="Arial" w:cs="Arial"/>
          <w:b/>
          <w:sz w:val="24"/>
          <w:szCs w:val="24"/>
        </w:rPr>
        <w:t xml:space="preserve"> внесении изменений в </w:t>
      </w:r>
      <w:r w:rsidRPr="00D20D87">
        <w:rPr>
          <w:rFonts w:ascii="Arial" w:hAnsi="Arial" w:cs="Arial"/>
          <w:b/>
          <w:sz w:val="24"/>
          <w:szCs w:val="24"/>
        </w:rPr>
        <w:t>Положени</w:t>
      </w:r>
      <w:r w:rsidR="004E1586">
        <w:rPr>
          <w:rFonts w:ascii="Arial" w:hAnsi="Arial" w:cs="Arial"/>
          <w:b/>
          <w:sz w:val="24"/>
          <w:szCs w:val="24"/>
        </w:rPr>
        <w:t>е</w:t>
      </w:r>
      <w:r w:rsidRPr="00D20D87">
        <w:rPr>
          <w:rFonts w:ascii="Arial" w:hAnsi="Arial" w:cs="Arial"/>
          <w:b/>
          <w:sz w:val="24"/>
          <w:szCs w:val="24"/>
        </w:rPr>
        <w:t xml:space="preserve"> о </w:t>
      </w:r>
      <w:r>
        <w:rPr>
          <w:rFonts w:ascii="Arial" w:hAnsi="Arial" w:cs="Arial"/>
          <w:b/>
          <w:sz w:val="24"/>
          <w:szCs w:val="24"/>
        </w:rPr>
        <w:t xml:space="preserve">порядке </w:t>
      </w:r>
    </w:p>
    <w:p w:rsidR="00943A5B" w:rsidRDefault="000E7C74" w:rsidP="00D20D87">
      <w:pPr>
        <w:rPr>
          <w:rFonts w:ascii="Arial" w:hAnsi="Arial" w:cs="Arial"/>
          <w:b/>
          <w:sz w:val="24"/>
          <w:szCs w:val="24"/>
        </w:rPr>
      </w:pPr>
      <w:r>
        <w:rPr>
          <w:rFonts w:ascii="Arial" w:hAnsi="Arial" w:cs="Arial"/>
          <w:b/>
          <w:sz w:val="24"/>
          <w:szCs w:val="24"/>
        </w:rPr>
        <w:t xml:space="preserve">проведения конкурса по отбору кандидатур на </w:t>
      </w:r>
    </w:p>
    <w:p w:rsidR="004E1586" w:rsidRDefault="000E7C74" w:rsidP="00D20D87">
      <w:pPr>
        <w:rPr>
          <w:rFonts w:ascii="Arial" w:hAnsi="Arial" w:cs="Arial"/>
          <w:b/>
          <w:sz w:val="24"/>
          <w:szCs w:val="24"/>
        </w:rPr>
      </w:pPr>
      <w:r>
        <w:rPr>
          <w:rFonts w:ascii="Arial" w:hAnsi="Arial" w:cs="Arial"/>
          <w:b/>
          <w:sz w:val="24"/>
          <w:szCs w:val="24"/>
        </w:rPr>
        <w:t>должность</w:t>
      </w:r>
      <w:r w:rsidR="00943A5B">
        <w:rPr>
          <w:rFonts w:ascii="Arial" w:hAnsi="Arial" w:cs="Arial"/>
          <w:b/>
          <w:sz w:val="24"/>
          <w:szCs w:val="24"/>
        </w:rPr>
        <w:t xml:space="preserve"> </w:t>
      </w:r>
      <w:r>
        <w:rPr>
          <w:rFonts w:ascii="Arial" w:hAnsi="Arial" w:cs="Arial"/>
          <w:b/>
          <w:sz w:val="24"/>
          <w:szCs w:val="24"/>
        </w:rPr>
        <w:t>Главы</w:t>
      </w:r>
      <w:r w:rsidRPr="00D20D87">
        <w:rPr>
          <w:rFonts w:ascii="Arial" w:hAnsi="Arial" w:cs="Arial"/>
          <w:b/>
          <w:sz w:val="24"/>
          <w:szCs w:val="24"/>
        </w:rPr>
        <w:t xml:space="preserve"> </w:t>
      </w:r>
      <w:proofErr w:type="spellStart"/>
      <w:r w:rsidRPr="00D20D87">
        <w:rPr>
          <w:rFonts w:ascii="Arial" w:hAnsi="Arial" w:cs="Arial"/>
          <w:b/>
          <w:sz w:val="24"/>
          <w:szCs w:val="24"/>
        </w:rPr>
        <w:t>Верхнекетского</w:t>
      </w:r>
      <w:proofErr w:type="spellEnd"/>
      <w:r w:rsidRPr="00D20D87">
        <w:rPr>
          <w:rFonts w:ascii="Arial" w:hAnsi="Arial" w:cs="Arial"/>
          <w:b/>
          <w:sz w:val="24"/>
          <w:szCs w:val="24"/>
        </w:rPr>
        <w:t xml:space="preserve">   района</w:t>
      </w:r>
      <w:r w:rsidR="004E1586">
        <w:rPr>
          <w:rFonts w:ascii="Arial" w:hAnsi="Arial" w:cs="Arial"/>
          <w:b/>
          <w:sz w:val="24"/>
          <w:szCs w:val="24"/>
        </w:rPr>
        <w:t xml:space="preserve">, </w:t>
      </w:r>
    </w:p>
    <w:p w:rsidR="00943A5B" w:rsidRDefault="004E1586" w:rsidP="00D20D87">
      <w:pPr>
        <w:rPr>
          <w:rFonts w:ascii="Arial" w:hAnsi="Arial" w:cs="Arial"/>
          <w:b/>
          <w:sz w:val="24"/>
          <w:szCs w:val="24"/>
        </w:rPr>
      </w:pPr>
      <w:r>
        <w:rPr>
          <w:rFonts w:ascii="Arial" w:hAnsi="Arial" w:cs="Arial"/>
          <w:b/>
          <w:sz w:val="24"/>
          <w:szCs w:val="24"/>
        </w:rPr>
        <w:t xml:space="preserve">утверждённое решением Думы </w:t>
      </w:r>
      <w:proofErr w:type="spellStart"/>
      <w:r>
        <w:rPr>
          <w:rFonts w:ascii="Arial" w:hAnsi="Arial" w:cs="Arial"/>
          <w:b/>
          <w:sz w:val="24"/>
          <w:szCs w:val="24"/>
        </w:rPr>
        <w:t>Верхнекетского</w:t>
      </w:r>
      <w:proofErr w:type="spellEnd"/>
      <w:r>
        <w:rPr>
          <w:rFonts w:ascii="Arial" w:hAnsi="Arial" w:cs="Arial"/>
          <w:b/>
          <w:sz w:val="24"/>
          <w:szCs w:val="24"/>
        </w:rPr>
        <w:t xml:space="preserve"> </w:t>
      </w:r>
    </w:p>
    <w:p w:rsidR="000E7C74" w:rsidRPr="00D20D87" w:rsidRDefault="004E1586" w:rsidP="00D20D87">
      <w:pPr>
        <w:rPr>
          <w:rFonts w:ascii="Arial" w:hAnsi="Arial" w:cs="Arial"/>
          <w:b/>
          <w:sz w:val="24"/>
          <w:szCs w:val="24"/>
        </w:rPr>
      </w:pPr>
      <w:r>
        <w:rPr>
          <w:rFonts w:ascii="Arial" w:hAnsi="Arial" w:cs="Arial"/>
          <w:b/>
          <w:sz w:val="24"/>
          <w:szCs w:val="24"/>
        </w:rPr>
        <w:t>района от 09.07.2019 №35</w:t>
      </w:r>
    </w:p>
    <w:p w:rsidR="000E7C74" w:rsidRDefault="000E7C74" w:rsidP="003D5936">
      <w:pPr>
        <w:autoSpaceDE w:val="0"/>
        <w:autoSpaceDN w:val="0"/>
        <w:adjustRightInd w:val="0"/>
        <w:jc w:val="both"/>
        <w:rPr>
          <w:sz w:val="24"/>
          <w:szCs w:val="24"/>
          <w:lang w:eastAsia="en-US"/>
        </w:rPr>
      </w:pPr>
    </w:p>
    <w:p w:rsidR="000E7C74" w:rsidRDefault="000E7C74" w:rsidP="00C40B4B">
      <w:pPr>
        <w:autoSpaceDE w:val="0"/>
        <w:autoSpaceDN w:val="0"/>
        <w:adjustRightInd w:val="0"/>
        <w:ind w:firstLine="540"/>
        <w:jc w:val="both"/>
        <w:rPr>
          <w:rFonts w:ascii="Arial" w:hAnsi="Arial" w:cs="Arial"/>
          <w:sz w:val="24"/>
          <w:szCs w:val="24"/>
          <w:lang w:eastAsia="en-US"/>
        </w:rPr>
      </w:pPr>
      <w:r w:rsidRPr="00F12468">
        <w:rPr>
          <w:rFonts w:ascii="Arial" w:hAnsi="Arial" w:cs="Arial"/>
          <w:sz w:val="24"/>
          <w:szCs w:val="24"/>
          <w:lang w:eastAsia="en-US"/>
        </w:rPr>
        <w:t>В</w:t>
      </w:r>
      <w:r w:rsidR="008C09EE">
        <w:rPr>
          <w:rFonts w:ascii="Arial" w:hAnsi="Arial" w:cs="Arial"/>
          <w:sz w:val="24"/>
          <w:szCs w:val="24"/>
          <w:lang w:eastAsia="en-US"/>
        </w:rPr>
        <w:t xml:space="preserve"> целях совершенствования муниципального нормативного правового акта,</w:t>
      </w:r>
      <w:r w:rsidRPr="00F12468">
        <w:rPr>
          <w:rFonts w:ascii="Arial" w:hAnsi="Arial" w:cs="Arial"/>
          <w:sz w:val="24"/>
          <w:szCs w:val="24"/>
          <w:lang w:eastAsia="en-US"/>
        </w:rPr>
        <w:t xml:space="preserve">  </w:t>
      </w:r>
    </w:p>
    <w:p w:rsidR="000517ED" w:rsidRPr="00F12468" w:rsidRDefault="000517ED" w:rsidP="00C40B4B">
      <w:pPr>
        <w:autoSpaceDE w:val="0"/>
        <w:autoSpaceDN w:val="0"/>
        <w:adjustRightInd w:val="0"/>
        <w:ind w:firstLine="540"/>
        <w:jc w:val="both"/>
        <w:rPr>
          <w:rFonts w:ascii="Arial" w:hAnsi="Arial" w:cs="Arial"/>
          <w:sz w:val="24"/>
          <w:szCs w:val="24"/>
          <w:lang w:eastAsia="en-US"/>
        </w:rPr>
      </w:pPr>
    </w:p>
    <w:p w:rsidR="000E7C74" w:rsidRPr="00F12468" w:rsidRDefault="000E7C74" w:rsidP="00F12468">
      <w:pPr>
        <w:jc w:val="center"/>
        <w:rPr>
          <w:rFonts w:ascii="Arial" w:hAnsi="Arial" w:cs="Arial"/>
          <w:sz w:val="24"/>
          <w:szCs w:val="24"/>
        </w:rPr>
      </w:pPr>
      <w:r w:rsidRPr="00F12468">
        <w:rPr>
          <w:rFonts w:ascii="Arial" w:hAnsi="Arial" w:cs="Arial"/>
          <w:sz w:val="24"/>
          <w:szCs w:val="24"/>
        </w:rPr>
        <w:t xml:space="preserve">Дума </w:t>
      </w:r>
      <w:proofErr w:type="spellStart"/>
      <w:r w:rsidRPr="00F12468">
        <w:rPr>
          <w:rFonts w:ascii="Arial" w:hAnsi="Arial" w:cs="Arial"/>
          <w:sz w:val="24"/>
          <w:szCs w:val="24"/>
        </w:rPr>
        <w:t>Верхнекетского</w:t>
      </w:r>
      <w:proofErr w:type="spellEnd"/>
      <w:r w:rsidRPr="00F12468">
        <w:rPr>
          <w:rFonts w:ascii="Arial" w:hAnsi="Arial" w:cs="Arial"/>
          <w:sz w:val="24"/>
          <w:szCs w:val="24"/>
        </w:rPr>
        <w:t xml:space="preserve"> района</w:t>
      </w:r>
    </w:p>
    <w:p w:rsidR="000E7C74" w:rsidRPr="00F12468" w:rsidRDefault="000E7C74" w:rsidP="00F12468">
      <w:pPr>
        <w:jc w:val="center"/>
        <w:rPr>
          <w:rFonts w:ascii="Arial" w:hAnsi="Arial" w:cs="Arial"/>
          <w:b/>
          <w:sz w:val="24"/>
          <w:szCs w:val="24"/>
        </w:rPr>
      </w:pPr>
      <w:r w:rsidRPr="00F12468">
        <w:rPr>
          <w:rFonts w:ascii="Arial" w:hAnsi="Arial" w:cs="Arial"/>
          <w:b/>
          <w:sz w:val="24"/>
          <w:szCs w:val="24"/>
        </w:rPr>
        <w:t>решила:</w:t>
      </w:r>
    </w:p>
    <w:p w:rsidR="000E7C74" w:rsidRPr="00F12468" w:rsidRDefault="000E7C74" w:rsidP="003D5936">
      <w:pPr>
        <w:autoSpaceDE w:val="0"/>
        <w:autoSpaceDN w:val="0"/>
        <w:adjustRightInd w:val="0"/>
        <w:jc w:val="both"/>
        <w:rPr>
          <w:rFonts w:ascii="Arial" w:hAnsi="Arial" w:cs="Arial"/>
          <w:sz w:val="24"/>
          <w:szCs w:val="24"/>
          <w:lang w:eastAsia="en-US"/>
        </w:rPr>
      </w:pPr>
    </w:p>
    <w:p w:rsidR="004E1586" w:rsidRDefault="004E1586" w:rsidP="00F10E8D">
      <w:pPr>
        <w:spacing w:line="276" w:lineRule="auto"/>
        <w:ind w:firstLine="709"/>
        <w:jc w:val="both"/>
        <w:rPr>
          <w:rFonts w:ascii="Arial" w:hAnsi="Arial" w:cs="Arial"/>
          <w:sz w:val="24"/>
          <w:szCs w:val="24"/>
          <w:lang w:eastAsia="en-US"/>
        </w:rPr>
      </w:pPr>
      <w:r>
        <w:rPr>
          <w:rFonts w:ascii="Arial" w:hAnsi="Arial" w:cs="Arial"/>
          <w:sz w:val="24"/>
          <w:szCs w:val="24"/>
          <w:lang w:eastAsia="en-US"/>
        </w:rPr>
        <w:t>1.</w:t>
      </w:r>
      <w:r w:rsidR="008C09EE">
        <w:rPr>
          <w:rFonts w:ascii="Arial" w:hAnsi="Arial" w:cs="Arial"/>
          <w:sz w:val="24"/>
          <w:szCs w:val="24"/>
          <w:lang w:eastAsia="en-US"/>
        </w:rPr>
        <w:t>Внести в</w:t>
      </w:r>
      <w:r w:rsidR="000E7C74" w:rsidRPr="00F12468">
        <w:rPr>
          <w:rFonts w:ascii="Arial" w:hAnsi="Arial" w:cs="Arial"/>
          <w:sz w:val="24"/>
          <w:szCs w:val="24"/>
          <w:lang w:eastAsia="en-US"/>
        </w:rPr>
        <w:t xml:space="preserve"> Положение о порядке проведения конкурса по отбору кандидатур на должность Главы </w:t>
      </w:r>
      <w:proofErr w:type="spellStart"/>
      <w:r w:rsidR="000E7C74" w:rsidRPr="00F12468">
        <w:rPr>
          <w:rFonts w:ascii="Arial" w:hAnsi="Arial" w:cs="Arial"/>
          <w:sz w:val="24"/>
          <w:szCs w:val="24"/>
          <w:lang w:eastAsia="en-US"/>
        </w:rPr>
        <w:t>Верхнекетского</w:t>
      </w:r>
      <w:proofErr w:type="spellEnd"/>
      <w:r w:rsidR="000E7C74" w:rsidRPr="00F12468">
        <w:rPr>
          <w:rFonts w:ascii="Arial" w:hAnsi="Arial" w:cs="Arial"/>
          <w:sz w:val="24"/>
          <w:szCs w:val="24"/>
          <w:lang w:eastAsia="en-US"/>
        </w:rPr>
        <w:t xml:space="preserve"> района</w:t>
      </w:r>
      <w:r w:rsidR="008C09EE">
        <w:rPr>
          <w:rFonts w:ascii="Arial" w:hAnsi="Arial" w:cs="Arial"/>
          <w:sz w:val="24"/>
          <w:szCs w:val="24"/>
          <w:lang w:eastAsia="en-US"/>
        </w:rPr>
        <w:t>, утверждённое решением Думы</w:t>
      </w:r>
      <w:r w:rsidR="00184A4F">
        <w:rPr>
          <w:rFonts w:ascii="Arial" w:hAnsi="Arial" w:cs="Arial"/>
          <w:sz w:val="24"/>
          <w:szCs w:val="24"/>
          <w:lang w:eastAsia="en-US"/>
        </w:rPr>
        <w:t xml:space="preserve"> </w:t>
      </w:r>
      <w:proofErr w:type="spellStart"/>
      <w:r w:rsidR="00184A4F">
        <w:rPr>
          <w:rFonts w:ascii="Arial" w:hAnsi="Arial" w:cs="Arial"/>
          <w:sz w:val="24"/>
          <w:szCs w:val="24"/>
          <w:lang w:eastAsia="en-US"/>
        </w:rPr>
        <w:t>Верхнекетского</w:t>
      </w:r>
      <w:proofErr w:type="spellEnd"/>
      <w:r w:rsidR="00184A4F">
        <w:rPr>
          <w:rFonts w:ascii="Arial" w:hAnsi="Arial" w:cs="Arial"/>
          <w:sz w:val="24"/>
          <w:szCs w:val="24"/>
          <w:lang w:eastAsia="en-US"/>
        </w:rPr>
        <w:t xml:space="preserve"> района от 0</w:t>
      </w:r>
      <w:r>
        <w:rPr>
          <w:rFonts w:ascii="Arial" w:hAnsi="Arial" w:cs="Arial"/>
          <w:sz w:val="24"/>
          <w:szCs w:val="24"/>
          <w:lang w:eastAsia="en-US"/>
        </w:rPr>
        <w:t>9</w:t>
      </w:r>
      <w:r w:rsidR="000E7C74" w:rsidRPr="00F12468">
        <w:rPr>
          <w:rFonts w:ascii="Arial" w:hAnsi="Arial" w:cs="Arial"/>
          <w:sz w:val="24"/>
          <w:szCs w:val="24"/>
          <w:lang w:eastAsia="en-US"/>
        </w:rPr>
        <w:t>.</w:t>
      </w:r>
      <w:r w:rsidR="00184A4F">
        <w:rPr>
          <w:rFonts w:ascii="Arial" w:hAnsi="Arial" w:cs="Arial"/>
          <w:sz w:val="24"/>
          <w:szCs w:val="24"/>
          <w:lang w:eastAsia="en-US"/>
        </w:rPr>
        <w:t>07.2019</w:t>
      </w:r>
      <w:r>
        <w:rPr>
          <w:rFonts w:ascii="Arial" w:hAnsi="Arial" w:cs="Arial"/>
          <w:sz w:val="24"/>
          <w:szCs w:val="24"/>
          <w:lang w:eastAsia="en-US"/>
        </w:rPr>
        <w:t xml:space="preserve"> №35</w:t>
      </w:r>
      <w:r w:rsidR="002D37F5">
        <w:rPr>
          <w:rFonts w:ascii="Arial" w:hAnsi="Arial" w:cs="Arial"/>
          <w:sz w:val="24"/>
          <w:szCs w:val="24"/>
          <w:lang w:eastAsia="en-US"/>
        </w:rPr>
        <w:t>,</w:t>
      </w:r>
      <w:r>
        <w:rPr>
          <w:rFonts w:ascii="Arial" w:hAnsi="Arial" w:cs="Arial"/>
          <w:sz w:val="24"/>
          <w:szCs w:val="24"/>
          <w:lang w:eastAsia="en-US"/>
        </w:rPr>
        <w:t xml:space="preserve"> следующие изменения:</w:t>
      </w:r>
    </w:p>
    <w:p w:rsidR="004E1586" w:rsidRPr="004E1586" w:rsidRDefault="004E1586" w:rsidP="00F10E8D">
      <w:pPr>
        <w:spacing w:line="276" w:lineRule="auto"/>
        <w:ind w:firstLine="709"/>
        <w:jc w:val="both"/>
        <w:rPr>
          <w:rFonts w:ascii="Arial" w:eastAsia="Calibri" w:hAnsi="Arial" w:cs="Arial"/>
          <w:sz w:val="24"/>
          <w:szCs w:val="24"/>
          <w:lang w:eastAsia="en-US"/>
        </w:rPr>
      </w:pPr>
      <w:r w:rsidRPr="004E1586">
        <w:rPr>
          <w:rFonts w:ascii="Arial" w:eastAsia="Calibri" w:hAnsi="Arial" w:cs="Arial"/>
          <w:sz w:val="24"/>
          <w:szCs w:val="24"/>
          <w:lang w:eastAsia="en-US"/>
        </w:rPr>
        <w:t>1) пункт 10 изложить в следующей редакции:</w:t>
      </w:r>
    </w:p>
    <w:p w:rsidR="004E1586" w:rsidRDefault="004E1586" w:rsidP="00F10E8D">
      <w:pPr>
        <w:spacing w:line="276" w:lineRule="auto"/>
        <w:ind w:firstLine="709"/>
        <w:jc w:val="both"/>
        <w:rPr>
          <w:rFonts w:ascii="Arial" w:eastAsia="Calibri" w:hAnsi="Arial" w:cs="Arial"/>
          <w:sz w:val="24"/>
          <w:szCs w:val="24"/>
          <w:lang w:eastAsia="en-US"/>
        </w:rPr>
      </w:pPr>
      <w:r w:rsidRPr="004E1586">
        <w:rPr>
          <w:rFonts w:ascii="Arial" w:eastAsia="Calibri" w:hAnsi="Arial" w:cs="Arial"/>
          <w:sz w:val="24"/>
          <w:szCs w:val="24"/>
          <w:lang w:eastAsia="en-US"/>
        </w:rPr>
        <w:t xml:space="preserve">«10.Первое заседание конкурсной комиссии должно быть проведено не позднее 15 рабочих  дней со дня принятия решения Думы района о проведении конкурса. В случае если на дату, определенную решением Думы района о проведении конкурса, первое заседание конкурсной комиссии не состоится, </w:t>
      </w:r>
      <w:proofErr w:type="gramStart"/>
      <w:r w:rsidRPr="004E1586">
        <w:rPr>
          <w:rFonts w:ascii="Arial" w:eastAsia="Calibri" w:hAnsi="Arial" w:cs="Arial"/>
          <w:sz w:val="24"/>
          <w:szCs w:val="24"/>
          <w:lang w:eastAsia="en-US"/>
        </w:rPr>
        <w:t>Думой  района</w:t>
      </w:r>
      <w:proofErr w:type="gramEnd"/>
      <w:r w:rsidRPr="004E1586">
        <w:rPr>
          <w:rFonts w:ascii="Arial" w:eastAsia="Calibri" w:hAnsi="Arial" w:cs="Arial"/>
          <w:sz w:val="24"/>
          <w:szCs w:val="24"/>
          <w:lang w:eastAsia="en-US"/>
        </w:rPr>
        <w:t xml:space="preserve"> принимается решение</w:t>
      </w:r>
      <w:r w:rsidRPr="004E1586">
        <w:rPr>
          <w:rFonts w:ascii="PT Astra Serif" w:eastAsia="Calibri" w:hAnsi="PT Astra Serif"/>
          <w:b/>
          <w:sz w:val="26"/>
          <w:szCs w:val="26"/>
          <w:lang w:eastAsia="en-US"/>
        </w:rPr>
        <w:t xml:space="preserve"> </w:t>
      </w:r>
      <w:r w:rsidRPr="004E1586">
        <w:rPr>
          <w:rFonts w:ascii="Arial" w:eastAsia="Calibri" w:hAnsi="Arial" w:cs="Arial"/>
          <w:sz w:val="24"/>
          <w:szCs w:val="24"/>
          <w:lang w:eastAsia="en-US"/>
        </w:rPr>
        <w:t>об определении новой даты первого заседания конкурсной комиссии.</w:t>
      </w:r>
      <w:r>
        <w:rPr>
          <w:rFonts w:ascii="Arial" w:eastAsia="Calibri" w:hAnsi="Arial" w:cs="Arial"/>
          <w:sz w:val="24"/>
          <w:szCs w:val="24"/>
          <w:lang w:eastAsia="en-US"/>
        </w:rPr>
        <w:t>»;</w:t>
      </w:r>
    </w:p>
    <w:p w:rsidR="004E1586" w:rsidRDefault="004E1586" w:rsidP="00F10E8D">
      <w:pPr>
        <w:spacing w:line="276" w:lineRule="auto"/>
        <w:ind w:firstLine="708"/>
        <w:jc w:val="both"/>
        <w:rPr>
          <w:rFonts w:ascii="Arial" w:eastAsia="Calibri" w:hAnsi="Arial" w:cs="Arial"/>
          <w:sz w:val="24"/>
          <w:szCs w:val="24"/>
          <w:lang w:eastAsia="en-US"/>
        </w:rPr>
      </w:pPr>
      <w:r>
        <w:rPr>
          <w:rFonts w:ascii="Arial" w:eastAsia="Calibri" w:hAnsi="Arial" w:cs="Arial"/>
          <w:sz w:val="24"/>
          <w:szCs w:val="24"/>
          <w:lang w:eastAsia="en-US"/>
        </w:rPr>
        <w:t>2)</w:t>
      </w:r>
      <w:r w:rsidR="00F10E8D">
        <w:rPr>
          <w:rFonts w:ascii="Arial" w:eastAsia="Calibri" w:hAnsi="Arial" w:cs="Arial"/>
          <w:sz w:val="24"/>
          <w:szCs w:val="24"/>
          <w:lang w:eastAsia="en-US"/>
        </w:rPr>
        <w:t xml:space="preserve"> </w:t>
      </w:r>
      <w:bookmarkStart w:id="0" w:name="_GoBack"/>
      <w:bookmarkEnd w:id="0"/>
      <w:r>
        <w:rPr>
          <w:rFonts w:ascii="Arial" w:eastAsia="Calibri" w:hAnsi="Arial" w:cs="Arial"/>
          <w:sz w:val="24"/>
          <w:szCs w:val="24"/>
          <w:lang w:eastAsia="en-US"/>
        </w:rPr>
        <w:t>дополнить пунктом 21-1 следующего содержания:</w:t>
      </w:r>
    </w:p>
    <w:p w:rsidR="004E1586" w:rsidRPr="004E1586" w:rsidRDefault="004E1586" w:rsidP="00F10E8D">
      <w:pPr>
        <w:spacing w:line="276" w:lineRule="auto"/>
        <w:ind w:firstLine="708"/>
        <w:jc w:val="both"/>
        <w:rPr>
          <w:rFonts w:ascii="Arial" w:eastAsia="Calibri" w:hAnsi="Arial" w:cs="Arial"/>
          <w:sz w:val="24"/>
          <w:szCs w:val="24"/>
          <w:lang w:eastAsia="en-US"/>
        </w:rPr>
      </w:pPr>
      <w:r w:rsidRPr="004E1586">
        <w:rPr>
          <w:rFonts w:ascii="Arial" w:eastAsia="Calibri" w:hAnsi="Arial" w:cs="Arial"/>
          <w:sz w:val="24"/>
          <w:szCs w:val="24"/>
          <w:lang w:eastAsia="en-US"/>
        </w:rPr>
        <w:t>«21-1. 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w:t>
      </w:r>
    </w:p>
    <w:p w:rsidR="004E1586" w:rsidRPr="004E1586" w:rsidRDefault="004E1586" w:rsidP="004E1586">
      <w:pPr>
        <w:spacing w:line="276" w:lineRule="auto"/>
        <w:ind w:firstLine="708"/>
        <w:jc w:val="both"/>
        <w:rPr>
          <w:rFonts w:ascii="Arial" w:eastAsia="Calibri" w:hAnsi="Arial" w:cs="Arial"/>
          <w:sz w:val="24"/>
          <w:szCs w:val="24"/>
          <w:lang w:eastAsia="en-US"/>
        </w:rPr>
      </w:pPr>
      <w:r w:rsidRPr="004E1586">
        <w:rPr>
          <w:rFonts w:ascii="Arial" w:eastAsia="Calibri" w:hAnsi="Arial" w:cs="Arial"/>
          <w:sz w:val="24"/>
          <w:szCs w:val="24"/>
          <w:lang w:eastAsia="en-US"/>
        </w:rPr>
        <w:t>Предложение о проведении первого заседания конкурсной комиссии в дистанционном режиме в письменном виде направляется членом конкурсной комиссии в адрес председателя Думы района. Решение о проведении первого заседания конкурсной комиссии в дистанционном режиме принимается председателем Думы района  при наличии оснований, изложенных в абзаце первом настоящего пункта.</w:t>
      </w:r>
    </w:p>
    <w:p w:rsidR="004E1586" w:rsidRPr="004E1586" w:rsidRDefault="004E1586" w:rsidP="004E1586">
      <w:pPr>
        <w:spacing w:line="276" w:lineRule="auto"/>
        <w:ind w:firstLine="708"/>
        <w:jc w:val="both"/>
        <w:rPr>
          <w:rFonts w:ascii="Arial" w:eastAsia="Calibri" w:hAnsi="Arial" w:cs="Arial"/>
          <w:sz w:val="24"/>
          <w:szCs w:val="24"/>
          <w:lang w:eastAsia="en-US"/>
        </w:rPr>
      </w:pPr>
      <w:r w:rsidRPr="004E1586">
        <w:rPr>
          <w:rFonts w:ascii="Arial" w:eastAsia="Calibri" w:hAnsi="Arial" w:cs="Arial"/>
          <w:sz w:val="24"/>
          <w:szCs w:val="24"/>
          <w:lang w:eastAsia="en-US"/>
        </w:rPr>
        <w:t xml:space="preserve">Конкурсная комиссия на своем заседании может принять решение о проведении следующего заседания конкурсной комиссии в дистанционном режиме при наличии оснований для проведения следующего заседания конкурсной комиссии в дистанционном режиме, изложенных в абзаце первом настоящего пункта. </w:t>
      </w:r>
    </w:p>
    <w:p w:rsidR="004E1586" w:rsidRPr="004E1586" w:rsidRDefault="004E1586" w:rsidP="004E1586">
      <w:pPr>
        <w:spacing w:line="276" w:lineRule="auto"/>
        <w:ind w:firstLine="708"/>
        <w:jc w:val="both"/>
        <w:rPr>
          <w:rFonts w:ascii="Arial" w:eastAsia="Calibri" w:hAnsi="Arial" w:cs="Arial"/>
          <w:sz w:val="24"/>
          <w:szCs w:val="24"/>
          <w:lang w:eastAsia="en-US"/>
        </w:rPr>
      </w:pPr>
      <w:r w:rsidRPr="004E1586">
        <w:rPr>
          <w:rFonts w:ascii="Arial" w:eastAsia="Calibri" w:hAnsi="Arial" w:cs="Arial"/>
          <w:sz w:val="24"/>
          <w:szCs w:val="24"/>
          <w:lang w:eastAsia="en-US"/>
        </w:rPr>
        <w:lastRenderedPageBreak/>
        <w:t xml:space="preserve">В случае возникновения указанных оснований в период между заседаниями конкурсной комиссии решение о проведении следующего заседания конкурсной комиссии в дистанционном режиме может быть принято председателем конкурсной комиссии. </w:t>
      </w:r>
    </w:p>
    <w:p w:rsidR="004E1586" w:rsidRPr="004E1586" w:rsidRDefault="004E1586" w:rsidP="004E1586">
      <w:pPr>
        <w:spacing w:line="276" w:lineRule="auto"/>
        <w:ind w:firstLine="708"/>
        <w:jc w:val="both"/>
        <w:rPr>
          <w:rFonts w:ascii="Arial" w:eastAsia="Calibri" w:hAnsi="Arial" w:cs="Arial"/>
          <w:sz w:val="24"/>
          <w:szCs w:val="24"/>
          <w:lang w:eastAsia="en-US"/>
        </w:rPr>
      </w:pPr>
      <w:r w:rsidRPr="004E1586">
        <w:rPr>
          <w:rFonts w:ascii="Arial" w:eastAsia="Calibri" w:hAnsi="Arial" w:cs="Arial"/>
          <w:sz w:val="24"/>
          <w:szCs w:val="24"/>
          <w:lang w:eastAsia="en-US"/>
        </w:rPr>
        <w:t>Член конкурсной комиссии, принимающий участие в заседании конкурсной комиссии в дистанционном режиме, считается присутствующим на заседании конкурсной комиссии.</w:t>
      </w:r>
    </w:p>
    <w:p w:rsidR="004E1586" w:rsidRPr="004E1586" w:rsidRDefault="004E1586" w:rsidP="004E1586">
      <w:pPr>
        <w:spacing w:line="276" w:lineRule="auto"/>
        <w:ind w:firstLine="708"/>
        <w:jc w:val="both"/>
        <w:rPr>
          <w:rFonts w:ascii="Arial" w:eastAsia="Calibri" w:hAnsi="Arial" w:cs="Arial"/>
          <w:sz w:val="24"/>
          <w:szCs w:val="24"/>
          <w:lang w:eastAsia="en-US"/>
        </w:rPr>
      </w:pPr>
      <w:r w:rsidRPr="004E1586">
        <w:rPr>
          <w:rFonts w:ascii="Arial" w:eastAsia="Calibri" w:hAnsi="Arial" w:cs="Arial"/>
          <w:sz w:val="24"/>
          <w:szCs w:val="24"/>
          <w:lang w:eastAsia="en-US"/>
        </w:rPr>
        <w:t>Материалы по вопросам повестки дня направляются членам конкурсной комиссии не позднее чем за 1 день до дня проведения заседания конкурсной комиссии в дистанционном режиме.</w:t>
      </w:r>
    </w:p>
    <w:p w:rsidR="004E1586" w:rsidRPr="004E1586" w:rsidRDefault="004E1586" w:rsidP="004E1586">
      <w:pPr>
        <w:spacing w:line="276" w:lineRule="auto"/>
        <w:ind w:firstLine="708"/>
        <w:jc w:val="both"/>
        <w:rPr>
          <w:rFonts w:ascii="Arial" w:eastAsia="Calibri" w:hAnsi="Arial" w:cs="Arial"/>
          <w:sz w:val="24"/>
          <w:szCs w:val="24"/>
          <w:lang w:eastAsia="en-US"/>
        </w:rPr>
      </w:pPr>
      <w:r w:rsidRPr="004E1586">
        <w:rPr>
          <w:rFonts w:ascii="Arial" w:eastAsia="Calibri" w:hAnsi="Arial" w:cs="Arial"/>
          <w:sz w:val="24"/>
          <w:szCs w:val="24"/>
          <w:lang w:eastAsia="en-US"/>
        </w:rPr>
        <w:t>Председательствующий в начале заседания конкурсной комиссии информирует членов конкурсной комиссии о количестве присутствующих членов конкурсной комиссии непосредственно на месте ее проведения, а также членов конкурсной комиссии, принимающих участие в работе заседания конкурсной комиссии посредством использования средств телекоммуникаций в режиме реального времени, и о количестве отсутствующих членов конкурсной комиссии.</w:t>
      </w:r>
    </w:p>
    <w:p w:rsidR="004E1586" w:rsidRPr="004E1586" w:rsidRDefault="004E1586" w:rsidP="004E1586">
      <w:pPr>
        <w:spacing w:line="276" w:lineRule="auto"/>
        <w:ind w:firstLine="708"/>
        <w:jc w:val="both"/>
        <w:rPr>
          <w:rFonts w:ascii="Arial" w:eastAsia="Calibri" w:hAnsi="Arial" w:cs="Arial"/>
          <w:sz w:val="24"/>
          <w:szCs w:val="24"/>
          <w:lang w:eastAsia="en-US"/>
        </w:rPr>
      </w:pPr>
      <w:r w:rsidRPr="004E1586">
        <w:rPr>
          <w:rFonts w:ascii="Arial" w:eastAsia="Calibri" w:hAnsi="Arial" w:cs="Arial"/>
          <w:sz w:val="24"/>
          <w:szCs w:val="24"/>
          <w:lang w:eastAsia="en-US"/>
        </w:rPr>
        <w:t>Если отсутствует техническая возможность установить соединение или если в ходе заседания конкурсной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вправе объявить перерыв или перенести заседание. Данное решение отражается в протоколе заседания конкурсной комиссии.</w:t>
      </w:r>
    </w:p>
    <w:p w:rsidR="004E1586" w:rsidRPr="004E1586" w:rsidRDefault="004E1586" w:rsidP="004E1586">
      <w:pPr>
        <w:spacing w:line="276" w:lineRule="auto"/>
        <w:ind w:firstLine="708"/>
        <w:jc w:val="both"/>
        <w:rPr>
          <w:rFonts w:ascii="Arial" w:eastAsia="Calibri" w:hAnsi="Arial" w:cs="Arial"/>
          <w:sz w:val="24"/>
          <w:szCs w:val="24"/>
          <w:lang w:eastAsia="en-US"/>
        </w:rPr>
      </w:pPr>
      <w:r w:rsidRPr="004E1586">
        <w:rPr>
          <w:rFonts w:ascii="Arial" w:eastAsia="Calibri" w:hAnsi="Arial" w:cs="Arial"/>
          <w:sz w:val="24"/>
          <w:szCs w:val="24"/>
          <w:lang w:eastAsia="en-US"/>
        </w:rPr>
        <w:t>Подсчет голосов членов конкурсной комиссии при проведении заседания конкурсной комиссии в дистанционном режиме осуществляется председательствующим на заседании конкурсной комиссии либо по его поручению иным членом конкурсной комиссии или техническим секретарем конкурсной комиссии. Для этого председательствующий на заседании после объявления голосования поочередно называет фамилии членов конкурсной комиссии, а участвующий в заседании член конкурсной комиссии, фамилия которого названа председательствующим, заявляет о своем решении по рассматриваемому вопросу.</w:t>
      </w:r>
    </w:p>
    <w:p w:rsidR="004E1586" w:rsidRDefault="004E1586" w:rsidP="004E1586">
      <w:pPr>
        <w:spacing w:line="276" w:lineRule="auto"/>
        <w:ind w:firstLine="708"/>
        <w:jc w:val="both"/>
        <w:rPr>
          <w:rFonts w:ascii="Arial" w:eastAsia="Calibri" w:hAnsi="Arial" w:cs="Arial"/>
          <w:sz w:val="24"/>
          <w:szCs w:val="24"/>
          <w:lang w:eastAsia="en-US"/>
        </w:rPr>
      </w:pPr>
      <w:r w:rsidRPr="004E1586">
        <w:rPr>
          <w:rFonts w:ascii="Arial" w:eastAsia="Calibri" w:hAnsi="Arial" w:cs="Arial"/>
          <w:sz w:val="24"/>
          <w:szCs w:val="24"/>
          <w:lang w:eastAsia="en-US"/>
        </w:rPr>
        <w:t>При проведении заседания конкурсной комиссии в дистанционном режиме протокол заседания конкурсной комиссии подписывается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r w:rsidR="004503F7">
        <w:rPr>
          <w:rFonts w:ascii="Arial" w:eastAsia="Calibri" w:hAnsi="Arial" w:cs="Arial"/>
          <w:sz w:val="24"/>
          <w:szCs w:val="24"/>
          <w:lang w:eastAsia="en-US"/>
        </w:rPr>
        <w:t>;</w:t>
      </w:r>
    </w:p>
    <w:p w:rsidR="004503F7" w:rsidRPr="004503F7" w:rsidRDefault="004503F7" w:rsidP="004503F7">
      <w:pPr>
        <w:ind w:firstLine="709"/>
        <w:jc w:val="both"/>
        <w:rPr>
          <w:rFonts w:ascii="Arial" w:eastAsia="Calibri" w:hAnsi="Arial" w:cs="Arial"/>
          <w:sz w:val="24"/>
          <w:szCs w:val="24"/>
          <w:lang w:eastAsia="en-US"/>
        </w:rPr>
      </w:pPr>
      <w:r w:rsidRPr="004503F7">
        <w:rPr>
          <w:rFonts w:ascii="Arial" w:eastAsia="Calibri" w:hAnsi="Arial" w:cs="Arial"/>
          <w:sz w:val="24"/>
          <w:szCs w:val="24"/>
          <w:lang w:eastAsia="en-US"/>
        </w:rPr>
        <w:t>3) пункт 69 изложить в следующей редакции:</w:t>
      </w:r>
    </w:p>
    <w:p w:rsidR="004503F7" w:rsidRPr="004503F7" w:rsidRDefault="004503F7" w:rsidP="004503F7">
      <w:pPr>
        <w:ind w:firstLine="709"/>
        <w:jc w:val="both"/>
        <w:rPr>
          <w:rFonts w:ascii="Arial" w:eastAsia="Calibri" w:hAnsi="Arial" w:cs="Arial"/>
          <w:sz w:val="24"/>
          <w:szCs w:val="24"/>
          <w:lang w:eastAsia="en-US"/>
        </w:rPr>
      </w:pPr>
      <w:r w:rsidRPr="004503F7">
        <w:rPr>
          <w:rFonts w:ascii="Arial" w:eastAsia="Calibri" w:hAnsi="Arial" w:cs="Arial"/>
          <w:sz w:val="24"/>
          <w:szCs w:val="24"/>
          <w:lang w:eastAsia="en-US"/>
        </w:rPr>
        <w:t xml:space="preserve">«69. Конкурс проводится в форме собеседования. Конкурсная комиссия проводит собеседование с каждым из кандидатов поочередно в алфавитном порядке. </w:t>
      </w:r>
    </w:p>
    <w:p w:rsidR="004503F7" w:rsidRDefault="004503F7" w:rsidP="004503F7">
      <w:pPr>
        <w:spacing w:line="276" w:lineRule="auto"/>
        <w:ind w:firstLine="709"/>
        <w:jc w:val="both"/>
        <w:rPr>
          <w:rFonts w:ascii="Arial" w:eastAsia="Calibri" w:hAnsi="Arial" w:cs="Arial"/>
          <w:sz w:val="24"/>
          <w:szCs w:val="24"/>
          <w:lang w:eastAsia="en-US"/>
        </w:rPr>
      </w:pPr>
      <w:r w:rsidRPr="004503F7">
        <w:rPr>
          <w:rFonts w:ascii="Arial" w:eastAsia="Calibri" w:hAnsi="Arial" w:cs="Arial"/>
          <w:sz w:val="24"/>
          <w:szCs w:val="24"/>
          <w:lang w:eastAsia="en-US"/>
        </w:rPr>
        <w:t>При заседании конкурсной комиссии в дистанционном режиме конкурс проводится с учетом особенностей, установленных пунктом 21-1 настоящего Положения.»;</w:t>
      </w:r>
    </w:p>
    <w:p w:rsidR="004503F7" w:rsidRPr="004503F7" w:rsidRDefault="004503F7" w:rsidP="004503F7">
      <w:pPr>
        <w:spacing w:line="276" w:lineRule="auto"/>
        <w:ind w:firstLine="709"/>
        <w:jc w:val="both"/>
        <w:rPr>
          <w:rFonts w:ascii="Arial" w:eastAsia="Calibri" w:hAnsi="Arial" w:cs="Arial"/>
          <w:sz w:val="24"/>
          <w:szCs w:val="24"/>
          <w:lang w:eastAsia="en-US"/>
        </w:rPr>
      </w:pPr>
      <w:r>
        <w:rPr>
          <w:rFonts w:ascii="Arial" w:eastAsia="Calibri" w:hAnsi="Arial" w:cs="Arial"/>
          <w:sz w:val="24"/>
          <w:szCs w:val="24"/>
          <w:lang w:eastAsia="en-US"/>
        </w:rPr>
        <w:t>4)</w:t>
      </w:r>
      <w:r w:rsidR="00F10E8D">
        <w:rPr>
          <w:rFonts w:ascii="Arial" w:eastAsia="Calibri" w:hAnsi="Arial" w:cs="Arial"/>
          <w:sz w:val="24"/>
          <w:szCs w:val="24"/>
          <w:lang w:eastAsia="en-US"/>
        </w:rPr>
        <w:t xml:space="preserve"> </w:t>
      </w:r>
      <w:r>
        <w:rPr>
          <w:rFonts w:ascii="Arial" w:eastAsia="Calibri" w:hAnsi="Arial" w:cs="Arial"/>
          <w:sz w:val="24"/>
          <w:szCs w:val="24"/>
          <w:lang w:eastAsia="en-US"/>
        </w:rPr>
        <w:t>пункты 79,80 изложить в следующей редакции:</w:t>
      </w:r>
    </w:p>
    <w:p w:rsidR="004503F7" w:rsidRPr="004503F7" w:rsidRDefault="004503F7" w:rsidP="004503F7">
      <w:pPr>
        <w:spacing w:line="276" w:lineRule="auto"/>
        <w:ind w:firstLine="709"/>
        <w:jc w:val="both"/>
        <w:rPr>
          <w:rFonts w:ascii="Arial" w:eastAsia="Calibri" w:hAnsi="Arial" w:cs="Arial"/>
          <w:sz w:val="24"/>
          <w:szCs w:val="24"/>
          <w:lang w:eastAsia="en-US"/>
        </w:rPr>
      </w:pPr>
      <w:r w:rsidRPr="002D37F5">
        <w:rPr>
          <w:rFonts w:ascii="Arial" w:eastAsia="Calibri" w:hAnsi="Arial" w:cs="Arial"/>
          <w:sz w:val="24"/>
          <w:szCs w:val="24"/>
          <w:lang w:eastAsia="en-US"/>
        </w:rPr>
        <w:t>«</w:t>
      </w:r>
      <w:r w:rsidRPr="004503F7">
        <w:rPr>
          <w:rFonts w:ascii="Arial" w:eastAsia="Calibri" w:hAnsi="Arial" w:cs="Arial"/>
          <w:sz w:val="24"/>
          <w:szCs w:val="24"/>
          <w:lang w:eastAsia="en-US"/>
        </w:rPr>
        <w:t>79.</w:t>
      </w:r>
      <w:r w:rsidRPr="004503F7">
        <w:rPr>
          <w:rFonts w:ascii="Arial" w:eastAsia="Calibri" w:hAnsi="Arial" w:cs="Arial"/>
          <w:sz w:val="24"/>
          <w:szCs w:val="24"/>
          <w:lang w:eastAsia="en-US"/>
        </w:rPr>
        <w:tab/>
        <w:t>Решение конкурсной комиссии о подведении итогов конкурса оформляется протоколом о подведении итогов конкурса, который подписывают все члены конкурсной комиссии, присутствующие на заседании конкурсной комиссии. После подписания протокола решение конкурсной комиссии объявляется кандидатам, принявшим участие в конкурсе.</w:t>
      </w:r>
    </w:p>
    <w:p w:rsidR="004503F7" w:rsidRPr="004503F7" w:rsidRDefault="004503F7" w:rsidP="004503F7">
      <w:pPr>
        <w:spacing w:line="276" w:lineRule="auto"/>
        <w:ind w:firstLine="709"/>
        <w:jc w:val="both"/>
        <w:rPr>
          <w:rFonts w:ascii="Arial" w:eastAsia="Calibri" w:hAnsi="Arial" w:cs="Arial"/>
          <w:sz w:val="24"/>
          <w:szCs w:val="24"/>
          <w:lang w:eastAsia="en-US"/>
        </w:rPr>
      </w:pPr>
      <w:r w:rsidRPr="004503F7">
        <w:rPr>
          <w:rFonts w:ascii="Arial" w:eastAsia="Calibri" w:hAnsi="Arial" w:cs="Arial"/>
          <w:sz w:val="24"/>
          <w:szCs w:val="24"/>
          <w:lang w:eastAsia="en-US"/>
        </w:rPr>
        <w:lastRenderedPageBreak/>
        <w:t>В случае если заседание конкурсной комиссии при проведении конкурса осуществляется в дистанционном режиме, протокол заседания конкурсной комиссии и решение конкурсной комиссии о подведении итогов конкурса, оформленное протоколом о подведении итогов конкурса, подписываются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2D37F5" w:rsidRDefault="004503F7" w:rsidP="002D37F5">
      <w:pPr>
        <w:spacing w:line="276" w:lineRule="auto"/>
        <w:ind w:firstLine="709"/>
        <w:jc w:val="both"/>
        <w:rPr>
          <w:rFonts w:ascii="Arial" w:eastAsia="Calibri" w:hAnsi="Arial" w:cs="Arial"/>
          <w:sz w:val="24"/>
          <w:szCs w:val="24"/>
          <w:lang w:eastAsia="en-US"/>
        </w:rPr>
      </w:pPr>
      <w:r w:rsidRPr="004503F7">
        <w:rPr>
          <w:rFonts w:ascii="Arial" w:eastAsia="Calibri" w:hAnsi="Arial" w:cs="Arial"/>
          <w:sz w:val="24"/>
          <w:szCs w:val="24"/>
          <w:lang w:eastAsia="en-US"/>
        </w:rPr>
        <w:t>80.</w:t>
      </w:r>
      <w:r w:rsidRPr="004503F7">
        <w:rPr>
          <w:rFonts w:ascii="Arial" w:eastAsia="Calibri" w:hAnsi="Arial" w:cs="Arial"/>
          <w:sz w:val="24"/>
          <w:szCs w:val="24"/>
          <w:lang w:eastAsia="en-US"/>
        </w:rPr>
        <w:tab/>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proofErr w:type="gramStart"/>
      <w:r w:rsidRPr="004503F7">
        <w:rPr>
          <w:rFonts w:ascii="Arial" w:eastAsia="Calibri" w:hAnsi="Arial" w:cs="Arial"/>
          <w:sz w:val="24"/>
          <w:szCs w:val="24"/>
          <w:lang w:eastAsia="en-US"/>
        </w:rPr>
        <w:t>Думу</w:t>
      </w:r>
      <w:r w:rsidRPr="002D37F5">
        <w:rPr>
          <w:rFonts w:ascii="Arial" w:eastAsia="Calibri" w:hAnsi="Arial" w:cs="Arial"/>
          <w:sz w:val="24"/>
          <w:szCs w:val="24"/>
          <w:lang w:eastAsia="en-US"/>
        </w:rPr>
        <w:t xml:space="preserve"> </w:t>
      </w:r>
      <w:r w:rsidRPr="004503F7">
        <w:rPr>
          <w:rFonts w:ascii="Arial" w:eastAsia="Calibri" w:hAnsi="Arial" w:cs="Arial"/>
          <w:sz w:val="24"/>
          <w:szCs w:val="24"/>
          <w:lang w:eastAsia="en-US"/>
        </w:rPr>
        <w:t xml:space="preserve"> района</w:t>
      </w:r>
      <w:proofErr w:type="gramEnd"/>
      <w:r w:rsidRPr="004503F7">
        <w:rPr>
          <w:rFonts w:ascii="Arial" w:eastAsia="Calibri" w:hAnsi="Arial" w:cs="Arial"/>
          <w:sz w:val="24"/>
          <w:szCs w:val="24"/>
          <w:lang w:eastAsia="en-US"/>
        </w:rPr>
        <w:t xml:space="preserve"> не менее двух кандидатур для избрания </w:t>
      </w:r>
      <w:r w:rsidRPr="002D37F5">
        <w:rPr>
          <w:rFonts w:ascii="Arial" w:eastAsia="Calibri" w:hAnsi="Arial" w:cs="Arial"/>
          <w:sz w:val="24"/>
          <w:szCs w:val="24"/>
          <w:lang w:eastAsia="en-US"/>
        </w:rPr>
        <w:t>Г</w:t>
      </w:r>
      <w:r w:rsidRPr="004503F7">
        <w:rPr>
          <w:rFonts w:ascii="Arial" w:eastAsia="Calibri" w:hAnsi="Arial" w:cs="Arial"/>
          <w:sz w:val="24"/>
          <w:szCs w:val="24"/>
          <w:lang w:eastAsia="en-US"/>
        </w:rPr>
        <w:t xml:space="preserve">лавы </w:t>
      </w:r>
      <w:proofErr w:type="spellStart"/>
      <w:r w:rsidRPr="002D37F5">
        <w:rPr>
          <w:rFonts w:ascii="Arial" w:eastAsia="Calibri" w:hAnsi="Arial" w:cs="Arial"/>
          <w:sz w:val="24"/>
          <w:szCs w:val="24"/>
          <w:lang w:eastAsia="en-US"/>
        </w:rPr>
        <w:t>Верхнекетского</w:t>
      </w:r>
      <w:proofErr w:type="spellEnd"/>
      <w:r w:rsidRPr="004503F7">
        <w:rPr>
          <w:rFonts w:ascii="Arial" w:eastAsia="Calibri" w:hAnsi="Arial" w:cs="Arial"/>
          <w:sz w:val="24"/>
          <w:szCs w:val="24"/>
          <w:lang w:eastAsia="en-US"/>
        </w:rPr>
        <w:t xml:space="preserve"> района с приложением решения конкурсной комиссии о подведении итогов конкурса.</w:t>
      </w:r>
      <w:r w:rsidR="002D37F5">
        <w:rPr>
          <w:rFonts w:ascii="Arial" w:eastAsia="Calibri" w:hAnsi="Arial" w:cs="Arial"/>
          <w:sz w:val="24"/>
          <w:szCs w:val="24"/>
          <w:lang w:eastAsia="en-US"/>
        </w:rPr>
        <w:t>».</w:t>
      </w:r>
    </w:p>
    <w:p w:rsidR="000E7C74" w:rsidRPr="00F12468" w:rsidRDefault="002D37F5" w:rsidP="002D37F5">
      <w:pPr>
        <w:spacing w:line="276" w:lineRule="auto"/>
        <w:ind w:firstLine="709"/>
        <w:jc w:val="both"/>
        <w:rPr>
          <w:rFonts w:ascii="Arial" w:hAnsi="Arial" w:cs="Arial"/>
          <w:sz w:val="24"/>
          <w:szCs w:val="24"/>
          <w:lang w:eastAsia="en-US"/>
        </w:rPr>
      </w:pPr>
      <w:r>
        <w:rPr>
          <w:rFonts w:ascii="Arial" w:eastAsia="Calibri" w:hAnsi="Arial" w:cs="Arial"/>
          <w:sz w:val="24"/>
          <w:szCs w:val="24"/>
          <w:lang w:eastAsia="en-US"/>
        </w:rPr>
        <w:t>2.</w:t>
      </w:r>
      <w:r w:rsidR="00F10E8D">
        <w:rPr>
          <w:rFonts w:ascii="Arial" w:eastAsia="Calibri" w:hAnsi="Arial" w:cs="Arial"/>
          <w:sz w:val="24"/>
          <w:szCs w:val="24"/>
          <w:lang w:eastAsia="en-US"/>
        </w:rPr>
        <w:t xml:space="preserve"> </w:t>
      </w:r>
      <w:r w:rsidR="000E7C74" w:rsidRPr="00F12468">
        <w:rPr>
          <w:rFonts w:ascii="Arial" w:hAnsi="Arial" w:cs="Arial"/>
          <w:sz w:val="24"/>
          <w:szCs w:val="24"/>
          <w:lang w:eastAsia="en-US"/>
        </w:rPr>
        <w:t xml:space="preserve">Настоящее решение вступает в силу </w:t>
      </w:r>
      <w:r w:rsidR="000E7C74">
        <w:rPr>
          <w:rFonts w:ascii="Arial" w:hAnsi="Arial" w:cs="Arial"/>
          <w:sz w:val="24"/>
          <w:szCs w:val="24"/>
          <w:lang w:eastAsia="en-US"/>
        </w:rPr>
        <w:t>с</w:t>
      </w:r>
      <w:r w:rsidR="000E7C74" w:rsidRPr="00F12468">
        <w:rPr>
          <w:rFonts w:ascii="Arial" w:hAnsi="Arial" w:cs="Arial"/>
          <w:sz w:val="24"/>
          <w:szCs w:val="24"/>
          <w:lang w:eastAsia="en-US"/>
        </w:rPr>
        <w:t xml:space="preserve">о дня его официального опубликования в информационном вестнике </w:t>
      </w:r>
      <w:proofErr w:type="spellStart"/>
      <w:r w:rsidR="000E7C74" w:rsidRPr="00F12468">
        <w:rPr>
          <w:rFonts w:ascii="Arial" w:hAnsi="Arial" w:cs="Arial"/>
          <w:sz w:val="24"/>
          <w:szCs w:val="24"/>
          <w:lang w:eastAsia="en-US"/>
        </w:rPr>
        <w:t>Вер</w:t>
      </w:r>
      <w:r>
        <w:rPr>
          <w:rFonts w:ascii="Arial" w:hAnsi="Arial" w:cs="Arial"/>
          <w:sz w:val="24"/>
          <w:szCs w:val="24"/>
          <w:lang w:eastAsia="en-US"/>
        </w:rPr>
        <w:t>хнекетского</w:t>
      </w:r>
      <w:proofErr w:type="spellEnd"/>
      <w:r>
        <w:rPr>
          <w:rFonts w:ascii="Arial" w:hAnsi="Arial" w:cs="Arial"/>
          <w:sz w:val="24"/>
          <w:szCs w:val="24"/>
          <w:lang w:eastAsia="en-US"/>
        </w:rPr>
        <w:t xml:space="preserve"> района «Территория»,</w:t>
      </w:r>
      <w:r w:rsidR="000E7C74" w:rsidRPr="00F12468">
        <w:rPr>
          <w:rFonts w:ascii="Arial" w:hAnsi="Arial" w:cs="Arial"/>
          <w:sz w:val="24"/>
          <w:szCs w:val="24"/>
          <w:lang w:eastAsia="en-US"/>
        </w:rPr>
        <w:t xml:space="preserve"> разместить</w:t>
      </w:r>
      <w:r>
        <w:rPr>
          <w:rFonts w:ascii="Arial" w:hAnsi="Arial" w:cs="Arial"/>
          <w:sz w:val="24"/>
          <w:szCs w:val="24"/>
          <w:lang w:eastAsia="en-US"/>
        </w:rPr>
        <w:t xml:space="preserve"> настоящее решение</w:t>
      </w:r>
      <w:r w:rsidR="000E7C74" w:rsidRPr="00F12468">
        <w:rPr>
          <w:rFonts w:ascii="Arial" w:hAnsi="Arial" w:cs="Arial"/>
          <w:sz w:val="24"/>
          <w:szCs w:val="24"/>
          <w:lang w:eastAsia="en-US"/>
        </w:rPr>
        <w:t xml:space="preserve"> на официальном сайте Администрации </w:t>
      </w:r>
      <w:proofErr w:type="spellStart"/>
      <w:r w:rsidR="000E7C74" w:rsidRPr="00F12468">
        <w:rPr>
          <w:rFonts w:ascii="Arial" w:hAnsi="Arial" w:cs="Arial"/>
          <w:sz w:val="24"/>
          <w:szCs w:val="24"/>
          <w:lang w:eastAsia="en-US"/>
        </w:rPr>
        <w:t>Верхнекетского</w:t>
      </w:r>
      <w:proofErr w:type="spellEnd"/>
      <w:r w:rsidR="000E7C74" w:rsidRPr="00F12468">
        <w:rPr>
          <w:rFonts w:ascii="Arial" w:hAnsi="Arial" w:cs="Arial"/>
          <w:sz w:val="24"/>
          <w:szCs w:val="24"/>
          <w:lang w:eastAsia="en-US"/>
        </w:rPr>
        <w:t xml:space="preserve"> района. </w:t>
      </w:r>
    </w:p>
    <w:p w:rsidR="000E7C74" w:rsidRPr="009C1394" w:rsidRDefault="000E7C74" w:rsidP="00C40B4B">
      <w:pPr>
        <w:spacing w:after="200"/>
        <w:ind w:left="6804"/>
        <w:contextualSpacing/>
        <w:rPr>
          <w:sz w:val="24"/>
          <w:szCs w:val="24"/>
          <w:lang w:eastAsia="en-US"/>
        </w:rPr>
      </w:pPr>
    </w:p>
    <w:p w:rsidR="000E7C74" w:rsidRDefault="000E7C74" w:rsidP="00C40B4B">
      <w:pPr>
        <w:spacing w:after="200"/>
        <w:ind w:left="6804"/>
        <w:contextualSpacing/>
        <w:rPr>
          <w:sz w:val="24"/>
          <w:szCs w:val="24"/>
          <w:lang w:eastAsia="en-US"/>
        </w:rPr>
      </w:pPr>
    </w:p>
    <w:p w:rsidR="000E7C74" w:rsidRPr="00F12468" w:rsidRDefault="000E7C74" w:rsidP="00F12468">
      <w:pPr>
        <w:ind w:firstLine="708"/>
        <w:jc w:val="both"/>
        <w:rPr>
          <w:rFonts w:ascii="Arial" w:hAnsi="Arial" w:cs="Arial"/>
          <w:sz w:val="24"/>
          <w:szCs w:val="24"/>
        </w:rPr>
      </w:pPr>
      <w:r w:rsidRPr="00F12468">
        <w:rPr>
          <w:rFonts w:ascii="Arial" w:hAnsi="Arial" w:cs="Arial"/>
          <w:sz w:val="24"/>
          <w:szCs w:val="24"/>
        </w:rPr>
        <w:t>Председатель  Думы</w:t>
      </w:r>
      <w:r w:rsidRPr="00F12468">
        <w:rPr>
          <w:rFonts w:ascii="Arial" w:hAnsi="Arial" w:cs="Arial"/>
          <w:sz w:val="24"/>
          <w:szCs w:val="24"/>
        </w:rPr>
        <w:tab/>
      </w:r>
      <w:r w:rsidRPr="00F12468">
        <w:rPr>
          <w:rFonts w:ascii="Arial" w:hAnsi="Arial" w:cs="Arial"/>
          <w:sz w:val="24"/>
          <w:szCs w:val="24"/>
        </w:rPr>
        <w:tab/>
      </w:r>
      <w:r w:rsidRPr="00F12468">
        <w:rPr>
          <w:rFonts w:ascii="Arial" w:hAnsi="Arial" w:cs="Arial"/>
          <w:sz w:val="24"/>
          <w:szCs w:val="24"/>
        </w:rPr>
        <w:tab/>
        <w:t xml:space="preserve">         </w:t>
      </w:r>
      <w:r w:rsidRPr="00F12468">
        <w:rPr>
          <w:rFonts w:ascii="Arial" w:hAnsi="Arial" w:cs="Arial"/>
          <w:sz w:val="24"/>
          <w:szCs w:val="24"/>
        </w:rPr>
        <w:tab/>
      </w:r>
      <w:r w:rsidR="00815064">
        <w:rPr>
          <w:rFonts w:ascii="Arial" w:hAnsi="Arial" w:cs="Arial"/>
          <w:sz w:val="24"/>
          <w:szCs w:val="24"/>
        </w:rPr>
        <w:t>Глав</w:t>
      </w:r>
      <w:r w:rsidR="002D37F5">
        <w:rPr>
          <w:rFonts w:ascii="Arial" w:hAnsi="Arial" w:cs="Arial"/>
          <w:sz w:val="24"/>
          <w:szCs w:val="24"/>
        </w:rPr>
        <w:t>а</w:t>
      </w:r>
    </w:p>
    <w:p w:rsidR="000E7C74" w:rsidRPr="00F12468" w:rsidRDefault="000E7C74" w:rsidP="00F12468">
      <w:pPr>
        <w:ind w:firstLine="708"/>
        <w:jc w:val="both"/>
        <w:rPr>
          <w:rFonts w:ascii="Arial" w:hAnsi="Arial" w:cs="Arial"/>
          <w:sz w:val="24"/>
          <w:szCs w:val="24"/>
        </w:rPr>
      </w:pPr>
      <w:proofErr w:type="spellStart"/>
      <w:r w:rsidRPr="00F12468">
        <w:rPr>
          <w:rFonts w:ascii="Arial" w:hAnsi="Arial" w:cs="Arial"/>
          <w:sz w:val="24"/>
          <w:szCs w:val="24"/>
        </w:rPr>
        <w:t>Верхнекетского</w:t>
      </w:r>
      <w:proofErr w:type="spellEnd"/>
      <w:r w:rsidRPr="00F12468">
        <w:rPr>
          <w:rFonts w:ascii="Arial" w:hAnsi="Arial" w:cs="Arial"/>
          <w:sz w:val="24"/>
          <w:szCs w:val="24"/>
        </w:rPr>
        <w:t xml:space="preserve">  района</w:t>
      </w:r>
      <w:r w:rsidRPr="00F12468">
        <w:rPr>
          <w:rFonts w:ascii="Arial" w:hAnsi="Arial" w:cs="Arial"/>
          <w:sz w:val="24"/>
          <w:szCs w:val="24"/>
        </w:rPr>
        <w:tab/>
      </w:r>
      <w:r w:rsidRPr="00F12468">
        <w:rPr>
          <w:rFonts w:ascii="Arial" w:hAnsi="Arial" w:cs="Arial"/>
          <w:sz w:val="24"/>
          <w:szCs w:val="24"/>
        </w:rPr>
        <w:tab/>
      </w:r>
      <w:r w:rsidRPr="00F12468">
        <w:rPr>
          <w:rFonts w:ascii="Arial" w:hAnsi="Arial" w:cs="Arial"/>
          <w:sz w:val="24"/>
          <w:szCs w:val="24"/>
        </w:rPr>
        <w:tab/>
        <w:t xml:space="preserve">           </w:t>
      </w:r>
      <w:proofErr w:type="spellStart"/>
      <w:r w:rsidRPr="00F12468">
        <w:rPr>
          <w:rFonts w:ascii="Arial" w:hAnsi="Arial" w:cs="Arial"/>
          <w:sz w:val="24"/>
          <w:szCs w:val="24"/>
        </w:rPr>
        <w:t>Верхнекетского</w:t>
      </w:r>
      <w:proofErr w:type="spellEnd"/>
      <w:r w:rsidRPr="00F12468">
        <w:rPr>
          <w:rFonts w:ascii="Arial" w:hAnsi="Arial" w:cs="Arial"/>
          <w:sz w:val="24"/>
          <w:szCs w:val="24"/>
        </w:rPr>
        <w:t xml:space="preserve">  района</w:t>
      </w:r>
    </w:p>
    <w:p w:rsidR="000E7C74" w:rsidRPr="00F12468" w:rsidRDefault="000E7C74" w:rsidP="00F12468">
      <w:pPr>
        <w:ind w:firstLine="708"/>
        <w:jc w:val="both"/>
        <w:rPr>
          <w:rFonts w:ascii="Arial" w:hAnsi="Arial" w:cs="Arial"/>
          <w:sz w:val="24"/>
          <w:szCs w:val="24"/>
        </w:rPr>
      </w:pPr>
    </w:p>
    <w:p w:rsidR="000E7C74" w:rsidRPr="00F12468" w:rsidRDefault="000E7C74" w:rsidP="00F12468">
      <w:pPr>
        <w:jc w:val="both"/>
        <w:rPr>
          <w:rFonts w:ascii="Arial" w:hAnsi="Arial" w:cs="Arial"/>
          <w:b/>
          <w:sz w:val="24"/>
          <w:szCs w:val="24"/>
        </w:rPr>
      </w:pPr>
      <w:r w:rsidRPr="00F12468">
        <w:rPr>
          <w:rFonts w:ascii="Arial" w:hAnsi="Arial" w:cs="Arial"/>
          <w:sz w:val="24"/>
          <w:szCs w:val="24"/>
        </w:rPr>
        <w:t xml:space="preserve">          _____________ </w:t>
      </w:r>
      <w:proofErr w:type="spellStart"/>
      <w:r w:rsidR="002D37F5" w:rsidRPr="002D37F5">
        <w:rPr>
          <w:rFonts w:ascii="Arial" w:hAnsi="Arial" w:cs="Arial"/>
          <w:b/>
          <w:sz w:val="24"/>
          <w:szCs w:val="24"/>
        </w:rPr>
        <w:t>Е.А.Парамонова</w:t>
      </w:r>
      <w:proofErr w:type="spellEnd"/>
      <w:r w:rsidR="002D37F5">
        <w:rPr>
          <w:rFonts w:ascii="Arial" w:hAnsi="Arial" w:cs="Arial"/>
          <w:sz w:val="24"/>
          <w:szCs w:val="24"/>
        </w:rPr>
        <w:t xml:space="preserve">   </w:t>
      </w:r>
      <w:r w:rsidRPr="00F12468">
        <w:rPr>
          <w:rFonts w:ascii="Arial" w:hAnsi="Arial" w:cs="Arial"/>
          <w:b/>
          <w:sz w:val="24"/>
          <w:szCs w:val="24"/>
        </w:rPr>
        <w:t xml:space="preserve">        </w:t>
      </w:r>
      <w:r w:rsidRPr="00F12468">
        <w:rPr>
          <w:rFonts w:ascii="Arial" w:hAnsi="Arial" w:cs="Arial"/>
          <w:b/>
          <w:sz w:val="24"/>
          <w:szCs w:val="24"/>
        </w:rPr>
        <w:tab/>
      </w:r>
      <w:r w:rsidRPr="00F12468">
        <w:rPr>
          <w:rFonts w:ascii="Arial" w:hAnsi="Arial" w:cs="Arial"/>
          <w:sz w:val="24"/>
          <w:szCs w:val="24"/>
        </w:rPr>
        <w:t>____________</w:t>
      </w:r>
      <w:r w:rsidR="00815064">
        <w:rPr>
          <w:rFonts w:ascii="Arial" w:hAnsi="Arial" w:cs="Arial"/>
          <w:b/>
          <w:sz w:val="24"/>
          <w:szCs w:val="24"/>
        </w:rPr>
        <w:t xml:space="preserve">С.А. </w:t>
      </w:r>
      <w:proofErr w:type="spellStart"/>
      <w:r w:rsidR="00815064">
        <w:rPr>
          <w:rFonts w:ascii="Arial" w:hAnsi="Arial" w:cs="Arial"/>
          <w:b/>
          <w:sz w:val="24"/>
          <w:szCs w:val="24"/>
        </w:rPr>
        <w:t>Альсевич</w:t>
      </w:r>
      <w:proofErr w:type="spellEnd"/>
    </w:p>
    <w:p w:rsidR="000E7C74" w:rsidRPr="00F12468" w:rsidRDefault="000E7C74" w:rsidP="00F12468">
      <w:pPr>
        <w:jc w:val="both"/>
        <w:rPr>
          <w:rFonts w:ascii="Arial" w:hAnsi="Arial" w:cs="Arial"/>
          <w:b/>
          <w:sz w:val="24"/>
          <w:szCs w:val="24"/>
        </w:rPr>
      </w:pPr>
    </w:p>
    <w:p w:rsidR="000E7C74" w:rsidRDefault="000E7C74" w:rsidP="00C40B4B">
      <w:pPr>
        <w:spacing w:after="200"/>
        <w:ind w:left="6804"/>
        <w:contextualSpacing/>
        <w:rPr>
          <w:sz w:val="24"/>
          <w:szCs w:val="24"/>
          <w:lang w:eastAsia="en-US"/>
        </w:rPr>
      </w:pPr>
    </w:p>
    <w:p w:rsidR="000E7C74" w:rsidRDefault="000E7C74" w:rsidP="00C40B4B">
      <w:pPr>
        <w:spacing w:after="200"/>
        <w:ind w:left="6804"/>
        <w:contextualSpacing/>
        <w:rPr>
          <w:sz w:val="24"/>
          <w:szCs w:val="24"/>
          <w:lang w:eastAsia="en-US"/>
        </w:rPr>
      </w:pPr>
    </w:p>
    <w:p w:rsidR="000E7C74" w:rsidRDefault="000E7C74" w:rsidP="00C40B4B">
      <w:pPr>
        <w:spacing w:after="200"/>
        <w:ind w:left="6804"/>
        <w:contextualSpacing/>
        <w:rPr>
          <w:sz w:val="24"/>
          <w:szCs w:val="24"/>
          <w:lang w:eastAsia="en-US"/>
        </w:rPr>
      </w:pPr>
    </w:p>
    <w:sectPr w:rsidR="000E7C74" w:rsidSect="00F12468">
      <w:headerReference w:type="default" r:id="rId8"/>
      <w:pgSz w:w="11906" w:h="16838"/>
      <w:pgMar w:top="567" w:right="707"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10D" w:rsidRDefault="001A110D" w:rsidP="006B4C7B">
      <w:r>
        <w:separator/>
      </w:r>
    </w:p>
  </w:endnote>
  <w:endnote w:type="continuationSeparator" w:id="0">
    <w:p w:rsidR="001A110D" w:rsidRDefault="001A110D" w:rsidP="006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10D" w:rsidRDefault="001A110D" w:rsidP="006B4C7B">
      <w:r>
        <w:separator/>
      </w:r>
    </w:p>
  </w:footnote>
  <w:footnote w:type="continuationSeparator" w:id="0">
    <w:p w:rsidR="001A110D" w:rsidRDefault="001A110D" w:rsidP="006B4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C74" w:rsidRDefault="000E7C74">
    <w:pPr>
      <w:pStyle w:val="a5"/>
      <w:jc w:val="center"/>
    </w:pPr>
  </w:p>
  <w:p w:rsidR="000E7C74" w:rsidRDefault="000E7C74">
    <w:pPr>
      <w:pStyle w:val="a5"/>
      <w:jc w:val="center"/>
    </w:pPr>
  </w:p>
  <w:p w:rsidR="000E7C74" w:rsidRDefault="000E7C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6DB8"/>
    <w:multiLevelType w:val="hybridMultilevel"/>
    <w:tmpl w:val="0F604C84"/>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613354F"/>
    <w:multiLevelType w:val="hybridMultilevel"/>
    <w:tmpl w:val="E27095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5C75F0"/>
    <w:multiLevelType w:val="hybridMultilevel"/>
    <w:tmpl w:val="635643F8"/>
    <w:lvl w:ilvl="0" w:tplc="DE00665A">
      <w:start w:val="2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4E3C46"/>
    <w:multiLevelType w:val="hybridMultilevel"/>
    <w:tmpl w:val="746A701A"/>
    <w:lvl w:ilvl="0" w:tplc="0419000F">
      <w:start w:val="1"/>
      <w:numFmt w:val="decimal"/>
      <w:lvlText w:val="%1."/>
      <w:lvlJc w:val="left"/>
      <w:pPr>
        <w:ind w:left="5180" w:hanging="360"/>
      </w:pPr>
      <w:rPr>
        <w:rFonts w:cs="Times New Roman" w:hint="default"/>
      </w:rPr>
    </w:lvl>
    <w:lvl w:ilvl="1" w:tplc="04190019">
      <w:start w:val="1"/>
      <w:numFmt w:val="lowerLetter"/>
      <w:lvlText w:val="%2."/>
      <w:lvlJc w:val="left"/>
      <w:pPr>
        <w:ind w:left="5900" w:hanging="360"/>
      </w:pPr>
      <w:rPr>
        <w:rFonts w:cs="Times New Roman"/>
      </w:rPr>
    </w:lvl>
    <w:lvl w:ilvl="2" w:tplc="87F41E7A">
      <w:start w:val="1"/>
      <w:numFmt w:val="decimal"/>
      <w:lvlText w:val="%3)"/>
      <w:lvlJc w:val="left"/>
      <w:pPr>
        <w:ind w:left="6800" w:hanging="360"/>
      </w:pPr>
      <w:rPr>
        <w:rFonts w:cs="Times New Roman" w:hint="default"/>
      </w:rPr>
    </w:lvl>
    <w:lvl w:ilvl="3" w:tplc="0419000F">
      <w:start w:val="1"/>
      <w:numFmt w:val="decimal"/>
      <w:lvlText w:val="%4."/>
      <w:lvlJc w:val="left"/>
      <w:pPr>
        <w:ind w:left="7340" w:hanging="360"/>
      </w:pPr>
      <w:rPr>
        <w:rFonts w:cs="Times New Roman"/>
      </w:rPr>
    </w:lvl>
    <w:lvl w:ilvl="4" w:tplc="04190019" w:tentative="1">
      <w:start w:val="1"/>
      <w:numFmt w:val="lowerLetter"/>
      <w:lvlText w:val="%5."/>
      <w:lvlJc w:val="left"/>
      <w:pPr>
        <w:ind w:left="8060" w:hanging="360"/>
      </w:pPr>
      <w:rPr>
        <w:rFonts w:cs="Times New Roman"/>
      </w:rPr>
    </w:lvl>
    <w:lvl w:ilvl="5" w:tplc="0419001B" w:tentative="1">
      <w:start w:val="1"/>
      <w:numFmt w:val="lowerRoman"/>
      <w:lvlText w:val="%6."/>
      <w:lvlJc w:val="right"/>
      <w:pPr>
        <w:ind w:left="8780" w:hanging="180"/>
      </w:pPr>
      <w:rPr>
        <w:rFonts w:cs="Times New Roman"/>
      </w:rPr>
    </w:lvl>
    <w:lvl w:ilvl="6" w:tplc="0419000F" w:tentative="1">
      <w:start w:val="1"/>
      <w:numFmt w:val="decimal"/>
      <w:lvlText w:val="%7."/>
      <w:lvlJc w:val="left"/>
      <w:pPr>
        <w:ind w:left="9500" w:hanging="360"/>
      </w:pPr>
      <w:rPr>
        <w:rFonts w:cs="Times New Roman"/>
      </w:rPr>
    </w:lvl>
    <w:lvl w:ilvl="7" w:tplc="04190019" w:tentative="1">
      <w:start w:val="1"/>
      <w:numFmt w:val="lowerLetter"/>
      <w:lvlText w:val="%8."/>
      <w:lvlJc w:val="left"/>
      <w:pPr>
        <w:ind w:left="10220" w:hanging="360"/>
      </w:pPr>
      <w:rPr>
        <w:rFonts w:cs="Times New Roman"/>
      </w:rPr>
    </w:lvl>
    <w:lvl w:ilvl="8" w:tplc="0419001B" w:tentative="1">
      <w:start w:val="1"/>
      <w:numFmt w:val="lowerRoman"/>
      <w:lvlText w:val="%9."/>
      <w:lvlJc w:val="right"/>
      <w:pPr>
        <w:ind w:left="10940" w:hanging="180"/>
      </w:pPr>
      <w:rPr>
        <w:rFonts w:cs="Times New Roman"/>
      </w:rPr>
    </w:lvl>
  </w:abstractNum>
  <w:abstractNum w:abstractNumId="4">
    <w:nsid w:val="1796793D"/>
    <w:multiLevelType w:val="hybridMultilevel"/>
    <w:tmpl w:val="8876BE34"/>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B8043B8"/>
    <w:multiLevelType w:val="hybridMultilevel"/>
    <w:tmpl w:val="761EB786"/>
    <w:lvl w:ilvl="0" w:tplc="DE062B22">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9D330DF"/>
    <w:multiLevelType w:val="hybridMultilevel"/>
    <w:tmpl w:val="6832AAFA"/>
    <w:lvl w:ilvl="0" w:tplc="EA7630C4">
      <w:start w:val="12"/>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B4F1059"/>
    <w:multiLevelType w:val="hybridMultilevel"/>
    <w:tmpl w:val="C3C4B3E0"/>
    <w:lvl w:ilvl="0" w:tplc="42146E6A">
      <w:start w:val="52"/>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BBF46A7"/>
    <w:multiLevelType w:val="hybridMultilevel"/>
    <w:tmpl w:val="6BD2DDFA"/>
    <w:lvl w:ilvl="0" w:tplc="C4046A96">
      <w:start w:val="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C316B77"/>
    <w:multiLevelType w:val="hybridMultilevel"/>
    <w:tmpl w:val="1E9CADDA"/>
    <w:lvl w:ilvl="0" w:tplc="551A1DBE">
      <w:start w:val="72"/>
      <w:numFmt w:val="decimal"/>
      <w:lvlText w:val="%1."/>
      <w:lvlJc w:val="left"/>
      <w:pPr>
        <w:ind w:left="18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EF86E44"/>
    <w:multiLevelType w:val="hybridMultilevel"/>
    <w:tmpl w:val="59EE7940"/>
    <w:lvl w:ilvl="0" w:tplc="F3046600">
      <w:start w:val="2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11337FF"/>
    <w:multiLevelType w:val="hybridMultilevel"/>
    <w:tmpl w:val="BE844D40"/>
    <w:lvl w:ilvl="0" w:tplc="988EE6CA">
      <w:start w:val="7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0C219E"/>
    <w:multiLevelType w:val="hybridMultilevel"/>
    <w:tmpl w:val="F3E09B18"/>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3">
    <w:nsid w:val="46766658"/>
    <w:multiLevelType w:val="hybridMultilevel"/>
    <w:tmpl w:val="092EAEB4"/>
    <w:lvl w:ilvl="0" w:tplc="58F8865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4A5C7B1C"/>
    <w:multiLevelType w:val="hybridMultilevel"/>
    <w:tmpl w:val="260CE2F0"/>
    <w:lvl w:ilvl="0" w:tplc="540CA6CC">
      <w:start w:val="2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3290779"/>
    <w:multiLevelType w:val="hybridMultilevel"/>
    <w:tmpl w:val="1850FC44"/>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57F76839"/>
    <w:multiLevelType w:val="hybridMultilevel"/>
    <w:tmpl w:val="43241F86"/>
    <w:lvl w:ilvl="0" w:tplc="2E2E220C">
      <w:start w:val="2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159675F"/>
    <w:multiLevelType w:val="hybridMultilevel"/>
    <w:tmpl w:val="369C8406"/>
    <w:lvl w:ilvl="0" w:tplc="754C7696">
      <w:start w:val="1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731670"/>
    <w:multiLevelType w:val="hybridMultilevel"/>
    <w:tmpl w:val="25ACBBA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77C580C"/>
    <w:multiLevelType w:val="hybridMultilevel"/>
    <w:tmpl w:val="CC6AB2EA"/>
    <w:lvl w:ilvl="0" w:tplc="10144D16">
      <w:start w:val="74"/>
      <w:numFmt w:val="decimal"/>
      <w:lvlText w:val="%1."/>
      <w:lvlJc w:val="left"/>
      <w:pPr>
        <w:ind w:left="18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11C1020"/>
    <w:multiLevelType w:val="hybridMultilevel"/>
    <w:tmpl w:val="DFDE07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5941084"/>
    <w:multiLevelType w:val="hybridMultilevel"/>
    <w:tmpl w:val="783404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9835D42"/>
    <w:multiLevelType w:val="hybridMultilevel"/>
    <w:tmpl w:val="011AB0A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A880AC7"/>
    <w:multiLevelType w:val="hybridMultilevel"/>
    <w:tmpl w:val="6C6008A8"/>
    <w:lvl w:ilvl="0" w:tplc="3A9E1924">
      <w:start w:val="16"/>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C022E42"/>
    <w:multiLevelType w:val="hybridMultilevel"/>
    <w:tmpl w:val="ACFCE74E"/>
    <w:lvl w:ilvl="0" w:tplc="0FF482E4">
      <w:start w:val="6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F525107"/>
    <w:multiLevelType w:val="hybridMultilevel"/>
    <w:tmpl w:val="89620426"/>
    <w:lvl w:ilvl="0" w:tplc="0F546CDA">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1"/>
  </w:num>
  <w:num w:numId="2">
    <w:abstractNumId w:val="3"/>
  </w:num>
  <w:num w:numId="3">
    <w:abstractNumId w:val="18"/>
  </w:num>
  <w:num w:numId="4">
    <w:abstractNumId w:val="12"/>
  </w:num>
  <w:num w:numId="5">
    <w:abstractNumId w:val="4"/>
  </w:num>
  <w:num w:numId="6">
    <w:abstractNumId w:val="15"/>
  </w:num>
  <w:num w:numId="7">
    <w:abstractNumId w:val="20"/>
  </w:num>
  <w:num w:numId="8">
    <w:abstractNumId w:val="0"/>
  </w:num>
  <w:num w:numId="9">
    <w:abstractNumId w:val="5"/>
  </w:num>
  <w:num w:numId="10">
    <w:abstractNumId w:val="25"/>
  </w:num>
  <w:num w:numId="11">
    <w:abstractNumId w:val="6"/>
  </w:num>
  <w:num w:numId="12">
    <w:abstractNumId w:val="17"/>
  </w:num>
  <w:num w:numId="13">
    <w:abstractNumId w:val="10"/>
  </w:num>
  <w:num w:numId="14">
    <w:abstractNumId w:val="16"/>
  </w:num>
  <w:num w:numId="15">
    <w:abstractNumId w:val="14"/>
  </w:num>
  <w:num w:numId="16">
    <w:abstractNumId w:val="1"/>
  </w:num>
  <w:num w:numId="17">
    <w:abstractNumId w:val="8"/>
  </w:num>
  <w:num w:numId="18">
    <w:abstractNumId w:val="22"/>
  </w:num>
  <w:num w:numId="19">
    <w:abstractNumId w:val="24"/>
  </w:num>
  <w:num w:numId="20">
    <w:abstractNumId w:val="9"/>
  </w:num>
  <w:num w:numId="21">
    <w:abstractNumId w:val="11"/>
  </w:num>
  <w:num w:numId="22">
    <w:abstractNumId w:val="13"/>
  </w:num>
  <w:num w:numId="23">
    <w:abstractNumId w:val="23"/>
  </w:num>
  <w:num w:numId="24">
    <w:abstractNumId w:val="2"/>
  </w:num>
  <w:num w:numId="25">
    <w:abstractNumId w:val="7"/>
  </w:num>
  <w:num w:numId="2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4B"/>
    <w:rsid w:val="000050AD"/>
    <w:rsid w:val="00006743"/>
    <w:rsid w:val="000106A0"/>
    <w:rsid w:val="00013A47"/>
    <w:rsid w:val="00015A33"/>
    <w:rsid w:val="00015F04"/>
    <w:rsid w:val="00016126"/>
    <w:rsid w:val="00016776"/>
    <w:rsid w:val="00024793"/>
    <w:rsid w:val="00024BC8"/>
    <w:rsid w:val="000301A9"/>
    <w:rsid w:val="000341B7"/>
    <w:rsid w:val="000353C3"/>
    <w:rsid w:val="000362B8"/>
    <w:rsid w:val="000407B5"/>
    <w:rsid w:val="000426BF"/>
    <w:rsid w:val="0004591D"/>
    <w:rsid w:val="000517ED"/>
    <w:rsid w:val="00052909"/>
    <w:rsid w:val="00063275"/>
    <w:rsid w:val="00074265"/>
    <w:rsid w:val="00077E39"/>
    <w:rsid w:val="0008076D"/>
    <w:rsid w:val="00080923"/>
    <w:rsid w:val="000812EA"/>
    <w:rsid w:val="00082F6F"/>
    <w:rsid w:val="0008364F"/>
    <w:rsid w:val="0009018F"/>
    <w:rsid w:val="000A14B4"/>
    <w:rsid w:val="000B4575"/>
    <w:rsid w:val="000C142D"/>
    <w:rsid w:val="000C1922"/>
    <w:rsid w:val="000C1CF2"/>
    <w:rsid w:val="000C31B0"/>
    <w:rsid w:val="000D101A"/>
    <w:rsid w:val="000D1473"/>
    <w:rsid w:val="000D2E33"/>
    <w:rsid w:val="000D3CB6"/>
    <w:rsid w:val="000E574B"/>
    <w:rsid w:val="000E7C74"/>
    <w:rsid w:val="000F5148"/>
    <w:rsid w:val="000F594B"/>
    <w:rsid w:val="000F6AE8"/>
    <w:rsid w:val="00100410"/>
    <w:rsid w:val="001009BC"/>
    <w:rsid w:val="00101E44"/>
    <w:rsid w:val="00105868"/>
    <w:rsid w:val="00105CCD"/>
    <w:rsid w:val="001070D1"/>
    <w:rsid w:val="00107406"/>
    <w:rsid w:val="001074FB"/>
    <w:rsid w:val="001101FB"/>
    <w:rsid w:val="00110D7A"/>
    <w:rsid w:val="00113B3B"/>
    <w:rsid w:val="00115328"/>
    <w:rsid w:val="00116B83"/>
    <w:rsid w:val="0012430D"/>
    <w:rsid w:val="001361A9"/>
    <w:rsid w:val="00141138"/>
    <w:rsid w:val="001434E4"/>
    <w:rsid w:val="00146F2D"/>
    <w:rsid w:val="00154518"/>
    <w:rsid w:val="0015719E"/>
    <w:rsid w:val="00157FF5"/>
    <w:rsid w:val="00164C39"/>
    <w:rsid w:val="001675BA"/>
    <w:rsid w:val="00171A8E"/>
    <w:rsid w:val="00172D31"/>
    <w:rsid w:val="00173F25"/>
    <w:rsid w:val="0017410A"/>
    <w:rsid w:val="001758AE"/>
    <w:rsid w:val="00175BB3"/>
    <w:rsid w:val="00181504"/>
    <w:rsid w:val="00184A4F"/>
    <w:rsid w:val="00192891"/>
    <w:rsid w:val="00192F57"/>
    <w:rsid w:val="001937CE"/>
    <w:rsid w:val="001969CD"/>
    <w:rsid w:val="001A03A7"/>
    <w:rsid w:val="001A110D"/>
    <w:rsid w:val="001A21DF"/>
    <w:rsid w:val="001A453B"/>
    <w:rsid w:val="001A5B82"/>
    <w:rsid w:val="001A5C41"/>
    <w:rsid w:val="001B55E9"/>
    <w:rsid w:val="001B5ED2"/>
    <w:rsid w:val="001C062B"/>
    <w:rsid w:val="001C54EE"/>
    <w:rsid w:val="001C64A1"/>
    <w:rsid w:val="001D76EA"/>
    <w:rsid w:val="001D7F79"/>
    <w:rsid w:val="001E0327"/>
    <w:rsid w:val="001F021C"/>
    <w:rsid w:val="001F1766"/>
    <w:rsid w:val="001F19DA"/>
    <w:rsid w:val="001F204E"/>
    <w:rsid w:val="001F6214"/>
    <w:rsid w:val="001F696F"/>
    <w:rsid w:val="002049B6"/>
    <w:rsid w:val="00206667"/>
    <w:rsid w:val="00245222"/>
    <w:rsid w:val="002508C3"/>
    <w:rsid w:val="0025113F"/>
    <w:rsid w:val="00253051"/>
    <w:rsid w:val="00253B57"/>
    <w:rsid w:val="00254E8E"/>
    <w:rsid w:val="0025744A"/>
    <w:rsid w:val="00257ED1"/>
    <w:rsid w:val="0026122E"/>
    <w:rsid w:val="00261970"/>
    <w:rsid w:val="00262651"/>
    <w:rsid w:val="002727BD"/>
    <w:rsid w:val="00274D1D"/>
    <w:rsid w:val="00276B8F"/>
    <w:rsid w:val="00277097"/>
    <w:rsid w:val="00280E63"/>
    <w:rsid w:val="0028237C"/>
    <w:rsid w:val="002843E4"/>
    <w:rsid w:val="0028450E"/>
    <w:rsid w:val="002855DF"/>
    <w:rsid w:val="0028612D"/>
    <w:rsid w:val="002865D8"/>
    <w:rsid w:val="00286D4B"/>
    <w:rsid w:val="00291C9B"/>
    <w:rsid w:val="002939B0"/>
    <w:rsid w:val="002A09AC"/>
    <w:rsid w:val="002A4591"/>
    <w:rsid w:val="002A6256"/>
    <w:rsid w:val="002C251B"/>
    <w:rsid w:val="002C4BED"/>
    <w:rsid w:val="002C4F3B"/>
    <w:rsid w:val="002D04C0"/>
    <w:rsid w:val="002D0A4E"/>
    <w:rsid w:val="002D37F5"/>
    <w:rsid w:val="002D4DEF"/>
    <w:rsid w:val="002E4562"/>
    <w:rsid w:val="002E57D2"/>
    <w:rsid w:val="002E7C43"/>
    <w:rsid w:val="002F51A5"/>
    <w:rsid w:val="00300CEF"/>
    <w:rsid w:val="00301189"/>
    <w:rsid w:val="00302AA3"/>
    <w:rsid w:val="00302AF6"/>
    <w:rsid w:val="003031C5"/>
    <w:rsid w:val="00303CB1"/>
    <w:rsid w:val="003249C5"/>
    <w:rsid w:val="00326B34"/>
    <w:rsid w:val="0032787C"/>
    <w:rsid w:val="00330366"/>
    <w:rsid w:val="00333B74"/>
    <w:rsid w:val="0033424A"/>
    <w:rsid w:val="00337C70"/>
    <w:rsid w:val="003546A7"/>
    <w:rsid w:val="00354E53"/>
    <w:rsid w:val="00360228"/>
    <w:rsid w:val="00366E55"/>
    <w:rsid w:val="003701CD"/>
    <w:rsid w:val="00373F07"/>
    <w:rsid w:val="0037420D"/>
    <w:rsid w:val="00377C40"/>
    <w:rsid w:val="00383187"/>
    <w:rsid w:val="0038611C"/>
    <w:rsid w:val="003875EA"/>
    <w:rsid w:val="0039130D"/>
    <w:rsid w:val="00395614"/>
    <w:rsid w:val="003A2380"/>
    <w:rsid w:val="003A4F3E"/>
    <w:rsid w:val="003B1F86"/>
    <w:rsid w:val="003B37C3"/>
    <w:rsid w:val="003B3A59"/>
    <w:rsid w:val="003B3E2A"/>
    <w:rsid w:val="003B4F63"/>
    <w:rsid w:val="003B5D05"/>
    <w:rsid w:val="003C744A"/>
    <w:rsid w:val="003D4935"/>
    <w:rsid w:val="003D5936"/>
    <w:rsid w:val="003D6460"/>
    <w:rsid w:val="003E4794"/>
    <w:rsid w:val="003E5867"/>
    <w:rsid w:val="003F154B"/>
    <w:rsid w:val="003F1C57"/>
    <w:rsid w:val="003F5F3B"/>
    <w:rsid w:val="003F7152"/>
    <w:rsid w:val="003F72DB"/>
    <w:rsid w:val="004035FD"/>
    <w:rsid w:val="004039ED"/>
    <w:rsid w:val="004150A5"/>
    <w:rsid w:val="00421DAE"/>
    <w:rsid w:val="00421E3A"/>
    <w:rsid w:val="0043218A"/>
    <w:rsid w:val="0043266B"/>
    <w:rsid w:val="00433C3E"/>
    <w:rsid w:val="00434A7A"/>
    <w:rsid w:val="004431A8"/>
    <w:rsid w:val="004503F7"/>
    <w:rsid w:val="0045060E"/>
    <w:rsid w:val="004640E0"/>
    <w:rsid w:val="00465674"/>
    <w:rsid w:val="00466BE0"/>
    <w:rsid w:val="00467E16"/>
    <w:rsid w:val="00471509"/>
    <w:rsid w:val="00471C84"/>
    <w:rsid w:val="00472FE0"/>
    <w:rsid w:val="00473709"/>
    <w:rsid w:val="00486573"/>
    <w:rsid w:val="00490055"/>
    <w:rsid w:val="004944F3"/>
    <w:rsid w:val="004A15F1"/>
    <w:rsid w:val="004A1D7E"/>
    <w:rsid w:val="004A1E8F"/>
    <w:rsid w:val="004A1F2E"/>
    <w:rsid w:val="004A5703"/>
    <w:rsid w:val="004A6345"/>
    <w:rsid w:val="004B0F7F"/>
    <w:rsid w:val="004B1DC4"/>
    <w:rsid w:val="004B2908"/>
    <w:rsid w:val="004B6DBE"/>
    <w:rsid w:val="004B6DEF"/>
    <w:rsid w:val="004C2E7B"/>
    <w:rsid w:val="004C658F"/>
    <w:rsid w:val="004C73AD"/>
    <w:rsid w:val="004D1C36"/>
    <w:rsid w:val="004D41EF"/>
    <w:rsid w:val="004D45AD"/>
    <w:rsid w:val="004D6FFA"/>
    <w:rsid w:val="004D7265"/>
    <w:rsid w:val="004D751D"/>
    <w:rsid w:val="004E1586"/>
    <w:rsid w:val="004E4BE8"/>
    <w:rsid w:val="004E79D0"/>
    <w:rsid w:val="004F1316"/>
    <w:rsid w:val="004F148D"/>
    <w:rsid w:val="004F3D20"/>
    <w:rsid w:val="00502A5E"/>
    <w:rsid w:val="00510C2A"/>
    <w:rsid w:val="00513BD9"/>
    <w:rsid w:val="005149F4"/>
    <w:rsid w:val="00517EA9"/>
    <w:rsid w:val="00517FC0"/>
    <w:rsid w:val="00520217"/>
    <w:rsid w:val="005209E8"/>
    <w:rsid w:val="00522742"/>
    <w:rsid w:val="005270ED"/>
    <w:rsid w:val="00527E60"/>
    <w:rsid w:val="005410FA"/>
    <w:rsid w:val="00541253"/>
    <w:rsid w:val="00547169"/>
    <w:rsid w:val="00550226"/>
    <w:rsid w:val="00551367"/>
    <w:rsid w:val="00552434"/>
    <w:rsid w:val="005575C9"/>
    <w:rsid w:val="005618A6"/>
    <w:rsid w:val="00561BF9"/>
    <w:rsid w:val="00562076"/>
    <w:rsid w:val="005651CD"/>
    <w:rsid w:val="005668D2"/>
    <w:rsid w:val="00571C52"/>
    <w:rsid w:val="00572B12"/>
    <w:rsid w:val="00576FFA"/>
    <w:rsid w:val="0057785F"/>
    <w:rsid w:val="00577AED"/>
    <w:rsid w:val="00577D56"/>
    <w:rsid w:val="00580585"/>
    <w:rsid w:val="005835D7"/>
    <w:rsid w:val="0058371B"/>
    <w:rsid w:val="00592D0C"/>
    <w:rsid w:val="00592DD6"/>
    <w:rsid w:val="005930F8"/>
    <w:rsid w:val="005952A4"/>
    <w:rsid w:val="005A6FD2"/>
    <w:rsid w:val="005A7498"/>
    <w:rsid w:val="005B7AAB"/>
    <w:rsid w:val="005C115C"/>
    <w:rsid w:val="005C291D"/>
    <w:rsid w:val="005C2F3E"/>
    <w:rsid w:val="005D3098"/>
    <w:rsid w:val="005D7714"/>
    <w:rsid w:val="005E11D1"/>
    <w:rsid w:val="005E4DF7"/>
    <w:rsid w:val="005E59A6"/>
    <w:rsid w:val="005E6140"/>
    <w:rsid w:val="005F0973"/>
    <w:rsid w:val="005F1AF2"/>
    <w:rsid w:val="005F2DD0"/>
    <w:rsid w:val="005F4021"/>
    <w:rsid w:val="005F5E30"/>
    <w:rsid w:val="0060785E"/>
    <w:rsid w:val="00615A3F"/>
    <w:rsid w:val="0061636E"/>
    <w:rsid w:val="00622928"/>
    <w:rsid w:val="00625452"/>
    <w:rsid w:val="00626A96"/>
    <w:rsid w:val="00626D9B"/>
    <w:rsid w:val="00637614"/>
    <w:rsid w:val="0063792D"/>
    <w:rsid w:val="00640F16"/>
    <w:rsid w:val="006447C3"/>
    <w:rsid w:val="00644B55"/>
    <w:rsid w:val="006475E5"/>
    <w:rsid w:val="00651E7F"/>
    <w:rsid w:val="00651F68"/>
    <w:rsid w:val="00656589"/>
    <w:rsid w:val="006762A1"/>
    <w:rsid w:val="0067643E"/>
    <w:rsid w:val="00680396"/>
    <w:rsid w:val="00681AF3"/>
    <w:rsid w:val="00683B20"/>
    <w:rsid w:val="00683B4E"/>
    <w:rsid w:val="00696A5D"/>
    <w:rsid w:val="006A1AB4"/>
    <w:rsid w:val="006A3BF0"/>
    <w:rsid w:val="006B202C"/>
    <w:rsid w:val="006B2EBE"/>
    <w:rsid w:val="006B40DA"/>
    <w:rsid w:val="006B4C7B"/>
    <w:rsid w:val="006B5005"/>
    <w:rsid w:val="006B7DE5"/>
    <w:rsid w:val="006C1BE2"/>
    <w:rsid w:val="006C23D5"/>
    <w:rsid w:val="006C6791"/>
    <w:rsid w:val="006D44BC"/>
    <w:rsid w:val="006D72F8"/>
    <w:rsid w:val="006E1F7F"/>
    <w:rsid w:val="006E2BC0"/>
    <w:rsid w:val="006E2DBA"/>
    <w:rsid w:val="006E3A3A"/>
    <w:rsid w:val="006E42F3"/>
    <w:rsid w:val="006E57B1"/>
    <w:rsid w:val="006E7685"/>
    <w:rsid w:val="006F0351"/>
    <w:rsid w:val="006F3740"/>
    <w:rsid w:val="006F777E"/>
    <w:rsid w:val="007000C1"/>
    <w:rsid w:val="007006EE"/>
    <w:rsid w:val="00702F08"/>
    <w:rsid w:val="00711149"/>
    <w:rsid w:val="00714EA5"/>
    <w:rsid w:val="00717B6A"/>
    <w:rsid w:val="00720085"/>
    <w:rsid w:val="007214E3"/>
    <w:rsid w:val="00724C1D"/>
    <w:rsid w:val="00730F55"/>
    <w:rsid w:val="007336F8"/>
    <w:rsid w:val="00736519"/>
    <w:rsid w:val="0074085E"/>
    <w:rsid w:val="0074717F"/>
    <w:rsid w:val="00756F47"/>
    <w:rsid w:val="00761E63"/>
    <w:rsid w:val="007707F8"/>
    <w:rsid w:val="007721E3"/>
    <w:rsid w:val="00773F4B"/>
    <w:rsid w:val="00774ABC"/>
    <w:rsid w:val="007769A8"/>
    <w:rsid w:val="00781394"/>
    <w:rsid w:val="00785777"/>
    <w:rsid w:val="00787F2C"/>
    <w:rsid w:val="00791894"/>
    <w:rsid w:val="007A11BF"/>
    <w:rsid w:val="007A20D7"/>
    <w:rsid w:val="007A3F0F"/>
    <w:rsid w:val="007B41EC"/>
    <w:rsid w:val="007C3F6C"/>
    <w:rsid w:val="007D4687"/>
    <w:rsid w:val="007D7AE3"/>
    <w:rsid w:val="007E5DE7"/>
    <w:rsid w:val="007E6A81"/>
    <w:rsid w:val="007F31D0"/>
    <w:rsid w:val="007F6962"/>
    <w:rsid w:val="007F6BC5"/>
    <w:rsid w:val="0080195A"/>
    <w:rsid w:val="00801AB2"/>
    <w:rsid w:val="00802084"/>
    <w:rsid w:val="008020FB"/>
    <w:rsid w:val="0080317B"/>
    <w:rsid w:val="00803FE2"/>
    <w:rsid w:val="0080563C"/>
    <w:rsid w:val="0080746B"/>
    <w:rsid w:val="008100BD"/>
    <w:rsid w:val="00810185"/>
    <w:rsid w:val="00810C26"/>
    <w:rsid w:val="00815064"/>
    <w:rsid w:val="0081753B"/>
    <w:rsid w:val="008200E2"/>
    <w:rsid w:val="008248A8"/>
    <w:rsid w:val="00826021"/>
    <w:rsid w:val="00830001"/>
    <w:rsid w:val="00830049"/>
    <w:rsid w:val="008328C4"/>
    <w:rsid w:val="00833D8F"/>
    <w:rsid w:val="008363D4"/>
    <w:rsid w:val="008366E7"/>
    <w:rsid w:val="00852F8A"/>
    <w:rsid w:val="00853CFC"/>
    <w:rsid w:val="00857971"/>
    <w:rsid w:val="008612D6"/>
    <w:rsid w:val="00870DC7"/>
    <w:rsid w:val="00871B22"/>
    <w:rsid w:val="008727C3"/>
    <w:rsid w:val="008829BF"/>
    <w:rsid w:val="0088421A"/>
    <w:rsid w:val="00884E31"/>
    <w:rsid w:val="00892953"/>
    <w:rsid w:val="008B17EB"/>
    <w:rsid w:val="008B7C40"/>
    <w:rsid w:val="008C09EE"/>
    <w:rsid w:val="008C12F6"/>
    <w:rsid w:val="008C236D"/>
    <w:rsid w:val="008C27AB"/>
    <w:rsid w:val="008C32ED"/>
    <w:rsid w:val="008C3CD6"/>
    <w:rsid w:val="008C7318"/>
    <w:rsid w:val="008E0759"/>
    <w:rsid w:val="008E6570"/>
    <w:rsid w:val="008E6640"/>
    <w:rsid w:val="008F068E"/>
    <w:rsid w:val="008F0D03"/>
    <w:rsid w:val="008F3F0E"/>
    <w:rsid w:val="008F6D2D"/>
    <w:rsid w:val="00904FA9"/>
    <w:rsid w:val="00905D7D"/>
    <w:rsid w:val="00911039"/>
    <w:rsid w:val="0091279E"/>
    <w:rsid w:val="00916447"/>
    <w:rsid w:val="00924B6B"/>
    <w:rsid w:val="009308C5"/>
    <w:rsid w:val="00934E10"/>
    <w:rsid w:val="00935612"/>
    <w:rsid w:val="00935910"/>
    <w:rsid w:val="00937F99"/>
    <w:rsid w:val="00943A5B"/>
    <w:rsid w:val="00943CD7"/>
    <w:rsid w:val="0094543F"/>
    <w:rsid w:val="0095260C"/>
    <w:rsid w:val="00952F77"/>
    <w:rsid w:val="0095324C"/>
    <w:rsid w:val="00955ED0"/>
    <w:rsid w:val="00964006"/>
    <w:rsid w:val="0096608D"/>
    <w:rsid w:val="0097034D"/>
    <w:rsid w:val="00970D9A"/>
    <w:rsid w:val="009722B2"/>
    <w:rsid w:val="00982468"/>
    <w:rsid w:val="00991245"/>
    <w:rsid w:val="00991D56"/>
    <w:rsid w:val="009A12D0"/>
    <w:rsid w:val="009B0F91"/>
    <w:rsid w:val="009B1971"/>
    <w:rsid w:val="009B400A"/>
    <w:rsid w:val="009C0434"/>
    <w:rsid w:val="009C1394"/>
    <w:rsid w:val="009C1E33"/>
    <w:rsid w:val="009C7881"/>
    <w:rsid w:val="009D04FB"/>
    <w:rsid w:val="009D145D"/>
    <w:rsid w:val="009D345D"/>
    <w:rsid w:val="009D371A"/>
    <w:rsid w:val="009D67D7"/>
    <w:rsid w:val="009E2604"/>
    <w:rsid w:val="009E2765"/>
    <w:rsid w:val="009E3E67"/>
    <w:rsid w:val="009E764E"/>
    <w:rsid w:val="009F09C8"/>
    <w:rsid w:val="00A01FD3"/>
    <w:rsid w:val="00A03B3E"/>
    <w:rsid w:val="00A11FD7"/>
    <w:rsid w:val="00A16969"/>
    <w:rsid w:val="00A2102D"/>
    <w:rsid w:val="00A23C23"/>
    <w:rsid w:val="00A23FB6"/>
    <w:rsid w:val="00A3491C"/>
    <w:rsid w:val="00A413A3"/>
    <w:rsid w:val="00A43012"/>
    <w:rsid w:val="00A4476C"/>
    <w:rsid w:val="00A52E82"/>
    <w:rsid w:val="00A60244"/>
    <w:rsid w:val="00A62095"/>
    <w:rsid w:val="00A6363B"/>
    <w:rsid w:val="00A648FA"/>
    <w:rsid w:val="00A75712"/>
    <w:rsid w:val="00A84E76"/>
    <w:rsid w:val="00A91433"/>
    <w:rsid w:val="00A91E0B"/>
    <w:rsid w:val="00A9342B"/>
    <w:rsid w:val="00A94FCF"/>
    <w:rsid w:val="00A95AA4"/>
    <w:rsid w:val="00AA0441"/>
    <w:rsid w:val="00AA2A63"/>
    <w:rsid w:val="00AA68E1"/>
    <w:rsid w:val="00AB24D6"/>
    <w:rsid w:val="00AB287F"/>
    <w:rsid w:val="00AB54D4"/>
    <w:rsid w:val="00AB75BF"/>
    <w:rsid w:val="00AC24DE"/>
    <w:rsid w:val="00AC5E8F"/>
    <w:rsid w:val="00AC6502"/>
    <w:rsid w:val="00AC6630"/>
    <w:rsid w:val="00AC7339"/>
    <w:rsid w:val="00AD0002"/>
    <w:rsid w:val="00AE3D7A"/>
    <w:rsid w:val="00AE44A7"/>
    <w:rsid w:val="00AE493A"/>
    <w:rsid w:val="00AE5019"/>
    <w:rsid w:val="00AE7C9F"/>
    <w:rsid w:val="00AF070C"/>
    <w:rsid w:val="00AF0B62"/>
    <w:rsid w:val="00AF44AE"/>
    <w:rsid w:val="00AF6C20"/>
    <w:rsid w:val="00B073A9"/>
    <w:rsid w:val="00B07DAB"/>
    <w:rsid w:val="00B118E5"/>
    <w:rsid w:val="00B25D5B"/>
    <w:rsid w:val="00B30DB0"/>
    <w:rsid w:val="00B36F1D"/>
    <w:rsid w:val="00B43626"/>
    <w:rsid w:val="00B52BB9"/>
    <w:rsid w:val="00B5307C"/>
    <w:rsid w:val="00B55A7B"/>
    <w:rsid w:val="00B64784"/>
    <w:rsid w:val="00B64CB4"/>
    <w:rsid w:val="00B67303"/>
    <w:rsid w:val="00B725D3"/>
    <w:rsid w:val="00B77099"/>
    <w:rsid w:val="00B7728A"/>
    <w:rsid w:val="00B8280B"/>
    <w:rsid w:val="00B85CF7"/>
    <w:rsid w:val="00B9505B"/>
    <w:rsid w:val="00BB10C4"/>
    <w:rsid w:val="00BB24FC"/>
    <w:rsid w:val="00BB364C"/>
    <w:rsid w:val="00BB4314"/>
    <w:rsid w:val="00BC1E02"/>
    <w:rsid w:val="00BC1F18"/>
    <w:rsid w:val="00BC2FB9"/>
    <w:rsid w:val="00BC7B09"/>
    <w:rsid w:val="00BD0771"/>
    <w:rsid w:val="00BD1466"/>
    <w:rsid w:val="00BD51CB"/>
    <w:rsid w:val="00BD6C09"/>
    <w:rsid w:val="00BD7157"/>
    <w:rsid w:val="00BD736E"/>
    <w:rsid w:val="00BE5188"/>
    <w:rsid w:val="00BE6C69"/>
    <w:rsid w:val="00BE730E"/>
    <w:rsid w:val="00BE79CC"/>
    <w:rsid w:val="00BF1F8B"/>
    <w:rsid w:val="00BF5AC0"/>
    <w:rsid w:val="00C00405"/>
    <w:rsid w:val="00C02B82"/>
    <w:rsid w:val="00C036FF"/>
    <w:rsid w:val="00C15678"/>
    <w:rsid w:val="00C2318D"/>
    <w:rsid w:val="00C33907"/>
    <w:rsid w:val="00C3582A"/>
    <w:rsid w:val="00C40B4B"/>
    <w:rsid w:val="00C432CF"/>
    <w:rsid w:val="00C468BB"/>
    <w:rsid w:val="00C548FE"/>
    <w:rsid w:val="00C60602"/>
    <w:rsid w:val="00C60E3D"/>
    <w:rsid w:val="00C717FA"/>
    <w:rsid w:val="00C71B23"/>
    <w:rsid w:val="00C71DC0"/>
    <w:rsid w:val="00C72BAC"/>
    <w:rsid w:val="00C81EE9"/>
    <w:rsid w:val="00C877E9"/>
    <w:rsid w:val="00C90AA8"/>
    <w:rsid w:val="00C9138B"/>
    <w:rsid w:val="00C95172"/>
    <w:rsid w:val="00C96DC7"/>
    <w:rsid w:val="00CB20AC"/>
    <w:rsid w:val="00CB422D"/>
    <w:rsid w:val="00CB4462"/>
    <w:rsid w:val="00CC636A"/>
    <w:rsid w:val="00CC6B96"/>
    <w:rsid w:val="00CD0CFC"/>
    <w:rsid w:val="00CD1FC7"/>
    <w:rsid w:val="00CD4085"/>
    <w:rsid w:val="00CD6363"/>
    <w:rsid w:val="00CF00FB"/>
    <w:rsid w:val="00CF7FA0"/>
    <w:rsid w:val="00D106B8"/>
    <w:rsid w:val="00D20D87"/>
    <w:rsid w:val="00D21DA7"/>
    <w:rsid w:val="00D24A28"/>
    <w:rsid w:val="00D24EA3"/>
    <w:rsid w:val="00D27E70"/>
    <w:rsid w:val="00D34EE3"/>
    <w:rsid w:val="00D3621F"/>
    <w:rsid w:val="00D37703"/>
    <w:rsid w:val="00D41246"/>
    <w:rsid w:val="00D42BB2"/>
    <w:rsid w:val="00D44CF6"/>
    <w:rsid w:val="00D50214"/>
    <w:rsid w:val="00D559C2"/>
    <w:rsid w:val="00D62AA4"/>
    <w:rsid w:val="00D7266A"/>
    <w:rsid w:val="00D86688"/>
    <w:rsid w:val="00D86D69"/>
    <w:rsid w:val="00D87743"/>
    <w:rsid w:val="00D92B09"/>
    <w:rsid w:val="00D93E78"/>
    <w:rsid w:val="00D93F5E"/>
    <w:rsid w:val="00D9734A"/>
    <w:rsid w:val="00D977B4"/>
    <w:rsid w:val="00DA401F"/>
    <w:rsid w:val="00DA5CC2"/>
    <w:rsid w:val="00DA5E30"/>
    <w:rsid w:val="00DA7EA9"/>
    <w:rsid w:val="00DB50D4"/>
    <w:rsid w:val="00DB5107"/>
    <w:rsid w:val="00DC06DE"/>
    <w:rsid w:val="00DC0C9B"/>
    <w:rsid w:val="00DC3BF5"/>
    <w:rsid w:val="00DC3F37"/>
    <w:rsid w:val="00DC589D"/>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E03BDA"/>
    <w:rsid w:val="00E065C0"/>
    <w:rsid w:val="00E07C1B"/>
    <w:rsid w:val="00E103AF"/>
    <w:rsid w:val="00E11906"/>
    <w:rsid w:val="00E12CDE"/>
    <w:rsid w:val="00E237D7"/>
    <w:rsid w:val="00E31C8F"/>
    <w:rsid w:val="00E32CE2"/>
    <w:rsid w:val="00E32F51"/>
    <w:rsid w:val="00E3334C"/>
    <w:rsid w:val="00E36476"/>
    <w:rsid w:val="00E40DFA"/>
    <w:rsid w:val="00E42736"/>
    <w:rsid w:val="00E47739"/>
    <w:rsid w:val="00E525FB"/>
    <w:rsid w:val="00E554A7"/>
    <w:rsid w:val="00E6030C"/>
    <w:rsid w:val="00E74486"/>
    <w:rsid w:val="00E75E70"/>
    <w:rsid w:val="00E768AA"/>
    <w:rsid w:val="00E804B5"/>
    <w:rsid w:val="00E82015"/>
    <w:rsid w:val="00E83193"/>
    <w:rsid w:val="00E9258D"/>
    <w:rsid w:val="00E92916"/>
    <w:rsid w:val="00E95CE8"/>
    <w:rsid w:val="00E97301"/>
    <w:rsid w:val="00EA42A6"/>
    <w:rsid w:val="00EB63B0"/>
    <w:rsid w:val="00EB6E3A"/>
    <w:rsid w:val="00EB7330"/>
    <w:rsid w:val="00EC3E9F"/>
    <w:rsid w:val="00EC735B"/>
    <w:rsid w:val="00ED2E16"/>
    <w:rsid w:val="00ED495B"/>
    <w:rsid w:val="00ED6975"/>
    <w:rsid w:val="00ED7288"/>
    <w:rsid w:val="00EE2D42"/>
    <w:rsid w:val="00EE451E"/>
    <w:rsid w:val="00EE5A9D"/>
    <w:rsid w:val="00EE6CAD"/>
    <w:rsid w:val="00EF567E"/>
    <w:rsid w:val="00F01EAF"/>
    <w:rsid w:val="00F03E37"/>
    <w:rsid w:val="00F07530"/>
    <w:rsid w:val="00F10E8D"/>
    <w:rsid w:val="00F12468"/>
    <w:rsid w:val="00F1567D"/>
    <w:rsid w:val="00F16D49"/>
    <w:rsid w:val="00F173E2"/>
    <w:rsid w:val="00F22724"/>
    <w:rsid w:val="00F264D7"/>
    <w:rsid w:val="00F268B5"/>
    <w:rsid w:val="00F26C27"/>
    <w:rsid w:val="00F2751C"/>
    <w:rsid w:val="00F27DCD"/>
    <w:rsid w:val="00F31F31"/>
    <w:rsid w:val="00F37A99"/>
    <w:rsid w:val="00F40FD9"/>
    <w:rsid w:val="00F4240E"/>
    <w:rsid w:val="00F43EEC"/>
    <w:rsid w:val="00F44C62"/>
    <w:rsid w:val="00F451E6"/>
    <w:rsid w:val="00F46B5D"/>
    <w:rsid w:val="00F5343B"/>
    <w:rsid w:val="00F57522"/>
    <w:rsid w:val="00F6026E"/>
    <w:rsid w:val="00F608D4"/>
    <w:rsid w:val="00F6118F"/>
    <w:rsid w:val="00F65278"/>
    <w:rsid w:val="00F67D2B"/>
    <w:rsid w:val="00F67E55"/>
    <w:rsid w:val="00F706DE"/>
    <w:rsid w:val="00F740F0"/>
    <w:rsid w:val="00F820BC"/>
    <w:rsid w:val="00F84FFD"/>
    <w:rsid w:val="00F97A8C"/>
    <w:rsid w:val="00FA130A"/>
    <w:rsid w:val="00FA3AB4"/>
    <w:rsid w:val="00FA4A1F"/>
    <w:rsid w:val="00FA581A"/>
    <w:rsid w:val="00FA6345"/>
    <w:rsid w:val="00FB3A4D"/>
    <w:rsid w:val="00FB6B6F"/>
    <w:rsid w:val="00FB74E4"/>
    <w:rsid w:val="00FB757C"/>
    <w:rsid w:val="00FC3B55"/>
    <w:rsid w:val="00FC4FE1"/>
    <w:rsid w:val="00FD0BB1"/>
    <w:rsid w:val="00FD0E4E"/>
    <w:rsid w:val="00FD24E0"/>
    <w:rsid w:val="00FD2B5A"/>
    <w:rsid w:val="00FD3216"/>
    <w:rsid w:val="00FD4C6B"/>
    <w:rsid w:val="00FE158F"/>
    <w:rsid w:val="00FE16CE"/>
    <w:rsid w:val="00FE50F6"/>
    <w:rsid w:val="00FF1F3A"/>
    <w:rsid w:val="00FF352B"/>
    <w:rsid w:val="00FF3C0C"/>
    <w:rsid w:val="00FF3D35"/>
    <w:rsid w:val="00FF4E9A"/>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7391B2-ECE8-4219-A2EF-CFF2E834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B4B"/>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40B4B"/>
    <w:rPr>
      <w:rFonts w:cs="Times New Roman"/>
      <w:color w:val="0000FF"/>
      <w:u w:val="single"/>
    </w:rPr>
  </w:style>
  <w:style w:type="paragraph" w:styleId="a4">
    <w:name w:val="List Paragraph"/>
    <w:basedOn w:val="a"/>
    <w:uiPriority w:val="99"/>
    <w:qFormat/>
    <w:rsid w:val="007006EE"/>
    <w:pPr>
      <w:ind w:left="720"/>
      <w:contextualSpacing/>
    </w:pPr>
  </w:style>
  <w:style w:type="paragraph" w:styleId="a5">
    <w:name w:val="header"/>
    <w:basedOn w:val="a"/>
    <w:link w:val="a6"/>
    <w:uiPriority w:val="99"/>
    <w:rsid w:val="006B4C7B"/>
    <w:pPr>
      <w:tabs>
        <w:tab w:val="center" w:pos="4677"/>
        <w:tab w:val="right" w:pos="9355"/>
      </w:tabs>
    </w:pPr>
  </w:style>
  <w:style w:type="character" w:customStyle="1" w:styleId="a6">
    <w:name w:val="Верхний колонтитул Знак"/>
    <w:basedOn w:val="a0"/>
    <w:link w:val="a5"/>
    <w:uiPriority w:val="99"/>
    <w:locked/>
    <w:rsid w:val="006B4C7B"/>
    <w:rPr>
      <w:rFonts w:ascii="Times New Roman" w:hAnsi="Times New Roman" w:cs="Times New Roman"/>
      <w:sz w:val="20"/>
      <w:szCs w:val="20"/>
      <w:lang w:eastAsia="ru-RU"/>
    </w:rPr>
  </w:style>
  <w:style w:type="paragraph" w:styleId="a7">
    <w:name w:val="footer"/>
    <w:basedOn w:val="a"/>
    <w:link w:val="a8"/>
    <w:uiPriority w:val="99"/>
    <w:rsid w:val="006B4C7B"/>
    <w:pPr>
      <w:tabs>
        <w:tab w:val="center" w:pos="4677"/>
        <w:tab w:val="right" w:pos="9355"/>
      </w:tabs>
    </w:pPr>
  </w:style>
  <w:style w:type="character" w:customStyle="1" w:styleId="a8">
    <w:name w:val="Нижний колонтитул Знак"/>
    <w:basedOn w:val="a0"/>
    <w:link w:val="a7"/>
    <w:uiPriority w:val="99"/>
    <w:locked/>
    <w:rsid w:val="006B4C7B"/>
    <w:rPr>
      <w:rFonts w:ascii="Times New Roman" w:hAnsi="Times New Roman" w:cs="Times New Roman"/>
      <w:sz w:val="20"/>
      <w:szCs w:val="20"/>
      <w:lang w:eastAsia="ru-RU"/>
    </w:rPr>
  </w:style>
  <w:style w:type="paragraph" w:styleId="a9">
    <w:name w:val="Balloon Text"/>
    <w:basedOn w:val="a"/>
    <w:link w:val="aa"/>
    <w:uiPriority w:val="99"/>
    <w:semiHidden/>
    <w:rsid w:val="00DE0E21"/>
    <w:rPr>
      <w:rFonts w:ascii="Tahoma" w:hAnsi="Tahoma" w:cs="Tahoma"/>
      <w:sz w:val="16"/>
      <w:szCs w:val="16"/>
    </w:rPr>
  </w:style>
  <w:style w:type="character" w:customStyle="1" w:styleId="aa">
    <w:name w:val="Текст выноски Знак"/>
    <w:basedOn w:val="a0"/>
    <w:link w:val="a9"/>
    <w:uiPriority w:val="99"/>
    <w:semiHidden/>
    <w:locked/>
    <w:rsid w:val="00DE0E2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944</Words>
  <Characters>5386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Duma</cp:lastModifiedBy>
  <cp:revision>11</cp:revision>
  <cp:lastPrinted>2019-06-10T10:09:00Z</cp:lastPrinted>
  <dcterms:created xsi:type="dcterms:W3CDTF">2020-06-03T08:51:00Z</dcterms:created>
  <dcterms:modified xsi:type="dcterms:W3CDTF">2020-06-15T05:00:00Z</dcterms:modified>
</cp:coreProperties>
</file>